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01" w:rsidRDefault="00CA6901" w:rsidP="00CA6901">
      <w:pPr>
        <w:tabs>
          <w:tab w:val="center" w:pos="5387"/>
        </w:tabs>
        <w:jc w:val="center"/>
      </w:pPr>
      <w:r>
        <w:t xml:space="preserve">    </w:t>
      </w:r>
    </w:p>
    <w:p w:rsidR="00CA6901" w:rsidRDefault="00CA6901" w:rsidP="00CA6901">
      <w:pPr>
        <w:pStyle w:val="4"/>
        <w:widowControl/>
        <w:tabs>
          <w:tab w:val="center" w:pos="5670"/>
        </w:tabs>
        <w:spacing w:line="240" w:lineRule="auto"/>
        <w:rPr>
          <w:caps w:val="0"/>
          <w:spacing w:val="24"/>
          <w:sz w:val="24"/>
          <w:szCs w:val="24"/>
          <w:lang w:val="ru-RU"/>
        </w:rPr>
      </w:pPr>
      <w:r>
        <w:rPr>
          <w:caps w:val="0"/>
          <w:spacing w:val="24"/>
          <w:sz w:val="24"/>
          <w:szCs w:val="24"/>
          <w:lang w:val="ru-RU"/>
        </w:rPr>
        <w:t>МІНІСТЕРСТВО ОСВІТИ І НАУКИ, МОЛОДІ ТА СПОРТУ УКРАЇНИ</w:t>
      </w:r>
    </w:p>
    <w:p w:rsidR="00CA6901" w:rsidRDefault="00CA6901" w:rsidP="00CA6901">
      <w:pPr>
        <w:pStyle w:val="4"/>
        <w:widowControl/>
        <w:tabs>
          <w:tab w:val="center" w:pos="5670"/>
        </w:tabs>
        <w:spacing w:line="240" w:lineRule="auto"/>
        <w:rPr>
          <w:caps w:val="0"/>
          <w:spacing w:val="24"/>
          <w:szCs w:val="24"/>
          <w:lang w:val="ru-RU"/>
        </w:rPr>
      </w:pPr>
    </w:p>
    <w:p w:rsidR="00CA6901" w:rsidRDefault="00CA6901" w:rsidP="00CA6901">
      <w:pPr>
        <w:tabs>
          <w:tab w:val="center" w:pos="5670"/>
        </w:tabs>
        <w:spacing w:line="360" w:lineRule="auto"/>
        <w:jc w:val="center"/>
        <w:rPr>
          <w:b/>
          <w:spacing w:val="24"/>
          <w:sz w:val="6"/>
          <w:szCs w:val="24"/>
        </w:rPr>
      </w:pPr>
    </w:p>
    <w:p w:rsidR="00CA6901" w:rsidRDefault="00CA6901" w:rsidP="00CA6901">
      <w:pPr>
        <w:pStyle w:val="1"/>
        <w:spacing w:line="360" w:lineRule="auto"/>
      </w:pPr>
      <w:r>
        <w:t>Н А К А З</w:t>
      </w:r>
    </w:p>
    <w:p w:rsidR="00CA6901" w:rsidRDefault="00CA6901" w:rsidP="00CA6901">
      <w:pPr>
        <w:tabs>
          <w:tab w:val="center" w:pos="4746"/>
        </w:tabs>
        <w:jc w:val="center"/>
      </w:pPr>
    </w:p>
    <w:p w:rsidR="00CA6901" w:rsidRDefault="00CA6901" w:rsidP="00CA6901">
      <w:pPr>
        <w:tabs>
          <w:tab w:val="center" w:pos="4746"/>
        </w:tabs>
        <w:jc w:val="center"/>
        <w:rPr>
          <w:sz w:val="28"/>
        </w:rPr>
      </w:pPr>
      <w:r>
        <w:t xml:space="preserve">м. </w:t>
      </w:r>
      <w:r>
        <w:rPr>
          <w:sz w:val="28"/>
        </w:rPr>
        <w:t>Київ</w:t>
      </w:r>
    </w:p>
    <w:p w:rsidR="00CA6901" w:rsidRDefault="00CA6901" w:rsidP="00CA6901">
      <w:pPr>
        <w:tabs>
          <w:tab w:val="center" w:pos="4746"/>
        </w:tabs>
        <w:jc w:val="center"/>
        <w:rPr>
          <w:sz w:val="28"/>
        </w:rPr>
      </w:pPr>
    </w:p>
    <w:p w:rsidR="00CA6901" w:rsidRDefault="00CA6901" w:rsidP="00CA6901">
      <w:pPr>
        <w:tabs>
          <w:tab w:val="center" w:pos="4746"/>
        </w:tabs>
        <w:jc w:val="center"/>
        <w:rPr>
          <w:sz w:val="28"/>
        </w:rPr>
      </w:pPr>
    </w:p>
    <w:p w:rsidR="00CA6901" w:rsidRDefault="00CA6901" w:rsidP="00CA6901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     07.02.2012   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118</w:t>
      </w:r>
    </w:p>
    <w:p w:rsidR="00CA6901" w:rsidRDefault="00CA6901" w:rsidP="00CA6901">
      <w:pPr>
        <w:tabs>
          <w:tab w:val="center" w:pos="4746"/>
        </w:tabs>
        <w:jc w:val="center"/>
        <w:rPr>
          <w:sz w:val="24"/>
          <w:szCs w:val="24"/>
        </w:rPr>
      </w:pPr>
    </w:p>
    <w:p w:rsidR="00CA6901" w:rsidRDefault="00CA6901" w:rsidP="00CA6901">
      <w:pPr>
        <w:tabs>
          <w:tab w:val="left" w:pos="2693"/>
          <w:tab w:val="center" w:pos="4746"/>
          <w:tab w:val="right" w:pos="7796"/>
        </w:tabs>
      </w:pPr>
    </w:p>
    <w:p w:rsidR="00CA6901" w:rsidRDefault="00CA6901" w:rsidP="00CA6901">
      <w:pPr>
        <w:tabs>
          <w:tab w:val="left" w:pos="2693"/>
          <w:tab w:val="center" w:pos="4746"/>
          <w:tab w:val="right" w:pos="7796"/>
        </w:tabs>
      </w:pPr>
    </w:p>
    <w:p w:rsidR="00CA6901" w:rsidRDefault="00CA6901" w:rsidP="00CA6901">
      <w:pPr>
        <w:rPr>
          <w:sz w:val="28"/>
          <w:szCs w:val="28"/>
        </w:rPr>
      </w:pPr>
      <w:r>
        <w:rPr>
          <w:sz w:val="28"/>
          <w:szCs w:val="28"/>
        </w:rPr>
        <w:t xml:space="preserve">Про надання грифа </w:t>
      </w:r>
    </w:p>
    <w:p w:rsidR="00CA6901" w:rsidRDefault="00CA6901" w:rsidP="00CA6901">
      <w:pPr>
        <w:rPr>
          <w:sz w:val="28"/>
          <w:szCs w:val="28"/>
        </w:rPr>
      </w:pPr>
      <w:r>
        <w:rPr>
          <w:sz w:val="28"/>
          <w:szCs w:val="28"/>
        </w:rPr>
        <w:t>навчальній літературі</w:t>
      </w:r>
    </w:p>
    <w:p w:rsidR="00CA6901" w:rsidRDefault="00CA6901" w:rsidP="00CA6901">
      <w:pPr>
        <w:rPr>
          <w:sz w:val="28"/>
          <w:szCs w:val="28"/>
        </w:rPr>
      </w:pPr>
    </w:p>
    <w:p w:rsidR="00CA6901" w:rsidRDefault="00CA6901" w:rsidP="00CA6901">
      <w:pPr>
        <w:rPr>
          <w:sz w:val="28"/>
          <w:szCs w:val="28"/>
        </w:rPr>
      </w:pPr>
    </w:p>
    <w:p w:rsidR="00CA6901" w:rsidRDefault="00CA6901" w:rsidP="00CA6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Згідно з рішенням колегії Міністерства освіти і науки, молоді та спорту України від 23.12.2011 (протокол № 5/8-19) </w:t>
      </w:r>
      <w:r>
        <w:rPr>
          <w:bCs/>
          <w:sz w:val="28"/>
          <w:szCs w:val="28"/>
        </w:rPr>
        <w:t>«Про виконання державного замовлення на видання навчальної літератури в 2011 році, про підсумки Всеукраїнського конкурсу рукописів підручників для учнів 1-4 класів загальноосвітніх навчальних закладів та затвердження Переліку навчальної літератури, що може видаватися за державним замовленням 2012 року»</w:t>
      </w:r>
    </w:p>
    <w:p w:rsidR="00CA6901" w:rsidRDefault="00CA6901" w:rsidP="00CA6901">
      <w:pPr>
        <w:rPr>
          <w:bCs/>
          <w:sz w:val="28"/>
          <w:szCs w:val="28"/>
        </w:rPr>
      </w:pPr>
    </w:p>
    <w:p w:rsidR="00CA6901" w:rsidRDefault="00CA6901" w:rsidP="00CA69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CA6901" w:rsidRDefault="00CA6901" w:rsidP="00CA6901">
      <w:pPr>
        <w:jc w:val="both"/>
        <w:rPr>
          <w:b/>
          <w:bCs/>
          <w:sz w:val="28"/>
          <w:szCs w:val="28"/>
        </w:rPr>
      </w:pPr>
    </w:p>
    <w:p w:rsidR="00CA6901" w:rsidRDefault="00CA6901" w:rsidP="00CA6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гриф «Рекомендовано Міністерством освіти і науки, молоді та спорту України» підручникам-переможцям Всеукраїнського конкурсу рукописів підручників для учнів 1-4 класів загальноосвітніх навчальних закладів </w:t>
      </w:r>
      <w:r>
        <w:rPr>
          <w:spacing w:val="-1"/>
          <w:sz w:val="28"/>
          <w:szCs w:val="28"/>
        </w:rPr>
        <w:t>згідно з додатком.</w:t>
      </w:r>
    </w:p>
    <w:p w:rsidR="00CA6901" w:rsidRDefault="00CA6901" w:rsidP="00CA6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Наказ розмістити на офіційних веб-сайтах Міністерства освіти і науки, молоді та спорту України (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ua</w:t>
        </w:r>
      </w:hyperlink>
      <w:r>
        <w:rPr>
          <w:sz w:val="28"/>
          <w:szCs w:val="28"/>
        </w:rPr>
        <w:t>) та Інституту інноваційних технологій і змісту освіти (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iitzo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ua</w:t>
        </w:r>
      </w:hyperlink>
      <w:r>
        <w:rPr>
          <w:sz w:val="28"/>
          <w:szCs w:val="28"/>
        </w:rPr>
        <w:t>).</w:t>
      </w:r>
    </w:p>
    <w:p w:rsidR="00CA6901" w:rsidRDefault="00CA6901" w:rsidP="00CA6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наказу покласти на заступника Міністра Жебровського Б. М.</w:t>
      </w:r>
    </w:p>
    <w:p w:rsidR="00CA6901" w:rsidRDefault="00CA6901" w:rsidP="00CA6901">
      <w:pPr>
        <w:jc w:val="both"/>
        <w:rPr>
          <w:sz w:val="28"/>
          <w:szCs w:val="28"/>
        </w:rPr>
      </w:pPr>
    </w:p>
    <w:p w:rsidR="00CA6901" w:rsidRDefault="00CA6901" w:rsidP="00CA6901">
      <w:pPr>
        <w:jc w:val="both"/>
        <w:rPr>
          <w:sz w:val="28"/>
          <w:szCs w:val="28"/>
        </w:rPr>
      </w:pPr>
    </w:p>
    <w:p w:rsidR="00CA6901" w:rsidRDefault="00CA6901" w:rsidP="00CA6901">
      <w:pPr>
        <w:jc w:val="both"/>
        <w:rPr>
          <w:sz w:val="28"/>
          <w:szCs w:val="28"/>
        </w:rPr>
      </w:pPr>
    </w:p>
    <w:p w:rsidR="00CA6901" w:rsidRDefault="00CA6901" w:rsidP="00CA6901">
      <w:pPr>
        <w:jc w:val="both"/>
        <w:rPr>
          <w:sz w:val="28"/>
          <w:szCs w:val="28"/>
        </w:rPr>
      </w:pPr>
    </w:p>
    <w:p w:rsidR="00CA6901" w:rsidRDefault="00CA6901" w:rsidP="00CA6901">
      <w:pPr>
        <w:jc w:val="both"/>
        <w:rPr>
          <w:sz w:val="28"/>
          <w:szCs w:val="28"/>
        </w:rPr>
      </w:pPr>
    </w:p>
    <w:p w:rsidR="00CA6901" w:rsidRDefault="00CA6901" w:rsidP="00CA6901">
      <w:pPr>
        <w:jc w:val="both"/>
        <w:rPr>
          <w:sz w:val="28"/>
          <w:szCs w:val="28"/>
        </w:rPr>
      </w:pPr>
      <w:r>
        <w:rPr>
          <w:sz w:val="28"/>
          <w:szCs w:val="28"/>
        </w:rPr>
        <w:t>Міністр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 В. Табачник</w:t>
      </w:r>
    </w:p>
    <w:p w:rsidR="00CA6901" w:rsidRDefault="00CA6901" w:rsidP="00CA6901">
      <w:pPr>
        <w:ind w:firstLine="5040"/>
        <w:jc w:val="both"/>
        <w:rPr>
          <w:sz w:val="28"/>
          <w:szCs w:val="28"/>
        </w:rPr>
      </w:pPr>
    </w:p>
    <w:p w:rsidR="00CA6901" w:rsidRDefault="00CA6901" w:rsidP="00CA6901">
      <w:pPr>
        <w:ind w:firstLine="5040"/>
        <w:jc w:val="both"/>
        <w:rPr>
          <w:sz w:val="28"/>
          <w:szCs w:val="28"/>
        </w:rPr>
      </w:pPr>
    </w:p>
    <w:p w:rsidR="00CA6901" w:rsidRDefault="00CA6901" w:rsidP="00CA6901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Додаток </w:t>
      </w:r>
    </w:p>
    <w:p w:rsidR="00CA6901" w:rsidRDefault="00CA6901" w:rsidP="00CA6901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наказу Міністерства освіти і </w:t>
      </w:r>
    </w:p>
    <w:p w:rsidR="00CA6901" w:rsidRDefault="00CA6901" w:rsidP="00CA6901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науки, молоді та спорту України</w:t>
      </w:r>
    </w:p>
    <w:p w:rsidR="00CA6901" w:rsidRDefault="00CA6901" w:rsidP="00CA6901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07.02.2012 № 118</w:t>
      </w:r>
    </w:p>
    <w:p w:rsidR="00CA6901" w:rsidRDefault="00CA6901" w:rsidP="00CA6901">
      <w:pPr>
        <w:jc w:val="center"/>
        <w:rPr>
          <w:sz w:val="28"/>
          <w:szCs w:val="28"/>
        </w:rPr>
      </w:pPr>
    </w:p>
    <w:p w:rsidR="00CA6901" w:rsidRDefault="00CA6901" w:rsidP="00CA6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підручників-переможців </w:t>
      </w:r>
    </w:p>
    <w:p w:rsidR="00CA6901" w:rsidRDefault="00CA6901" w:rsidP="00CA6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Всеукраїнського конкурсу рукописів підручників </w:t>
      </w:r>
    </w:p>
    <w:p w:rsidR="00CA6901" w:rsidRDefault="00CA6901" w:rsidP="00CA6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учнів 1-4 класів загальноосвітніх навчальних закладів</w:t>
      </w:r>
    </w:p>
    <w:p w:rsidR="00CA6901" w:rsidRDefault="00CA6901" w:rsidP="00CA6901">
      <w:pPr>
        <w:jc w:val="center"/>
        <w:rPr>
          <w:sz w:val="28"/>
          <w:szCs w:val="28"/>
        </w:rPr>
      </w:pP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Українська мова для загальноосвітніх навчальних закладів з навчанням українською мовою. 1 клас» (авт. Захарійчук М. Д., Науменко В. О.), ТОВ «Видавництво «Грамота».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Українська мова для загальноосвітніх навчальних закладів з навчанням українською мовою. 1 клас» (авт. Вашуленко М. С., Вашуленко О. В.),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Українська мова для загальноосвітніх навчальних закладів з навчанням українською мовою. 1 клас» (авт. Прищепа К. С.),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українською мовою. 2 клас» (авт. Захарійчук М. Д.), ТОВ «Видавництво «Грамота».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українською мовою. 2 клас» (авт. Волкотруб Г. Й.),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українською мовою. 2 клас» (авт. Вашуленко М. С., Дубовик С. Г.),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«Літературне читання. Українська мова для загальноосвітніх навчальних закладів з навчанням українською мовою. 2 клас» (авт. Савченко О. Я.),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«Літературне читання. Українська мова для загальноосвітніх навчальних закладів з навчанням українською мовою. 2 клас» (авт. Зоряна М. І.), ТОВ «Видавництво «Грамота».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«Літературне читання. Українська мова для загальноосвітніх навчальних закладів з навчанням українською мовою. 2 клас» (авт. Науменко В. О.),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«Українська мова для загальноосвітніх навчальних закладів з навчанням російською мовою. Усний курс. 1 клас» (авт. Хорошковська О. Н., Охота Г.І.), ДСВ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російською мовою. Усний курс. 1 клас» (авт. Гавриш Н. В., Маркотенко Т. С.),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російською мовою. Усний курс. 1 клас»  (авт. Маркотенко Т. С.), ТОВ «Шанс».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російською мовою.  Усний курс.  1  клас»  (авт. Коваленко О. М., Тельпуховська Ю. М.),</w:t>
      </w:r>
      <w:r>
        <w:t xml:space="preserve"> </w:t>
      </w:r>
      <w:r>
        <w:rPr>
          <w:sz w:val="28"/>
          <w:szCs w:val="28"/>
        </w:rPr>
        <w:t>ТОВ «Видавництво «Ранок».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«Літературне читання. Українська мова для загальноосвітніх навчальних закладів з навчанням російською мовою. 3 клас» (авт.</w:t>
      </w:r>
      <w:r>
        <w:t xml:space="preserve"> </w:t>
      </w:r>
      <w:r>
        <w:rPr>
          <w:sz w:val="28"/>
          <w:szCs w:val="28"/>
        </w:rPr>
        <w:t>Хорошковська О. Н., Охота Г. І.),</w:t>
      </w:r>
      <w:r>
        <w:t xml:space="preserve"> </w:t>
      </w:r>
      <w:r>
        <w:rPr>
          <w:sz w:val="28"/>
          <w:szCs w:val="28"/>
        </w:rPr>
        <w:t>ДСВ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молдовською мовою. Усний курс. 1 клас» (авт. Хорошковська О. Н., Петрук О. М.),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польською мовою. Усний курс. 1 клас» (авт. Хорошковська О. Н., Яновицька Н. І.),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румунською мовою. Усний курс. 1 клас» (авт. Криган С. Г.), МПП «Букрек».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румунською мовою. Усний курс. 1 клас» (авт. Хорошковська О. Н., Палій Н. Т.),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угорською мовою. Усний курс. 1 клас» (авт. Криган С. Г.), МПП «Букрек».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угорською мовою. Усний курс.  1  клас»  (авт. Хорошковська О. Н., Повхан К. З.),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мова для загальноосвітніх навчальних закладів з навчанням угорською мовою. Усний курс. 1 клас» (авт. Кеслер С. М.).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«Болгарська мова для загальноосвітніх навчальних закладів з навчанням українською мовою. 1 клас» (авт. Терзі В. М.), МПП «Букрек».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«Вірменська мова для загальноосвітніх навчальних закладів з навчанням українською мовою. 1 клас» (авт. Авагян М. Г.).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«Гагаузька мова для загальноосвітніх навчальних закладів з навчанням українською мовою. 1 клас» (авт. Бучацька Т. Г., Кулаксиз О. С., Арнаут Ф. І., Дімова В. М., Щербан М. В.), МПП «Букрек».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«Мова іврит для загальноосвітніх навчальних закладів з навчанням українською мовою. 1 клас» (авт. Бакуліна Н. В.), МПП «Букрек».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«Польська мова для загальноосвітніх навчальних закладів з навчанням українською мовою. 1 клас» (авт. Войцева О. А., Бучацька Т. Г.), МПП «Букрек».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«Ромська мова для загальноосвітніх навчальних закладів з навчанням українською мовою. 1 клас» (авт. Єрмошкін С. М., Мисик І. Г., Семенова О. С.), МПП «Букрек».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«Російська мова для загальноосвітніх навчальних закладів з навчанням українською мовою. 1 клас» (авт. Лапшина І. М., Зорька Н. М.),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«Російська мова для загальноосвітніх навчальних закладів з навчанням українською мовою. 1 клас» (авт. Вербецька О. В., Купцова Л. Г.), ТОВ «ПРОК-БІЗНЕС».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«Російська мова для загальноосвітніх навчальних закладів з навчанням українською мовою. 1 клас» (авт. Статівка В. І., Самонова О. І.),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«Російська мова для загальноосвітніх навчальних закладів з навчанням українською мовою. 1 клас» (авт. Тимченко Л. І.), ТОВ Видавнича група «Основа».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Кримськотатарська мова для загальноосвітніх навчальних закладів з навчанням кримськотатарською мовою. 1 клас» (авт. Харахади С. І.),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Молдовська мова для загальноосвітніх навчальних закладів з навчанням молдовською мовою. 1 клас» (авт. Фєтєску Л., Кьося В.), ТОВ «Видавництво «Астропринт».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Польська мова для загальноосвітніх навчальних закладів з навчанням  польською  мовою.  1  клас»  (авт.   Лебедь Р. К.,   Іваницька Е. В., Слободяна І. А.),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«Польська мова для загальноосвітніх навчальних закладів з навчанням польською мовою. 2 клас» (авт. Слободяна І. А., Іваницька Е. В., Лебедь Р. К.),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«Літературне читання. Польська мова для загальноосвітніх навчальних закладів з навчанням польською мовою. 2 клас» (авт. Лебедь Р. К., Іваницька Е. В, Слободяна І. А.),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Російська мова для загальноосвітніх навчальних закладів з навчанням російською мовою. 1 клас» (авт. Вашуленко М. С.,  Лапшина І. М.),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Російська мова для загальноосвітніх навчальних закладів з навчанням російською мовою. 1 клас» (авт. Прищепа К. С.),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Російська мова для загальноосвітніх навчальних закладів з навчанням російською мовою. 1 клас»  (авт.  Рудяков О. М.,  Фролова Т. Я., Миронова Л. О.), ТОВ «Видавництво «Грамота».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«Російська мова для загальноосвітніх навчальних закладів з навчанням російською мовою. 2 клас» (авт. Рудяков О. М., Челишева І. Л.), ТОВ «Видавництво «Грамота».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«Російська мова для загальноосвітніх навчальних закладів з навчанням російською мовою. 2 клас» (авт. Лобчук О. Г.), ТОВ «Світоч».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«Російська мова для загальноосвітніх навчальних закладів з навчанням російською мовою. 2 клас» (авт. Сильнова Е. С., Каневська Н. Г., Олійник В. Ф.),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«Російська мова для загальноосвітніх навчальних закладів з навчанням російською мовою. 2 клас» (авт. Москалюк Л. В., Малихін С. Г.), ТОВ Видавнича група «Основа».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«Літературне читання. Російська мова для загальноосвітніх навчальних закладів з навчанням російською мовою. 2 клас» (авт. Гавриш Н. В., Маркотенко Т. С.),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«Літературне читання. Російська мова для загальноосвітніх навчальних закладів з навчанням російською мовою. 2 клас» (авт. Лапшина І. М., Попова Т. Д.),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«Літературне читання. Російська мова для загальноосвітніх навчальних закладів з навчанням російською мовою. 2 клас» (авт. Рудяков О. М., Денисенко І. К.), ТОВ «Видавництво «Грамота».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Румунська мова для загальноосвітніх навчальних закладів з навчанням румунською мовою. 1 клас» (авт. Криган С. Г.), МПП «Букрек».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Румунська мова для загальноосвітніх навчальних закладів з навчанням румунською мовою. 1 клас» (авт. Пілігач О. Г., Магас Г. І., Скріпа О. К.),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«Румунська мова для загальноосвітніх навчальних закладів з навчанням румунською мовою.   2   клас»   (авт.   Чернова О. Г.,   Пілігач О. Г., Магас Г. І.),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«Літературне читання. Румунська мова для загальноосвітніх навчальних закладів з навчанням румунською мовою. 2 клас» (авт. Чернова О. Г., Пілігач О. Г., Скріпа О. К.),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«Буквар. Угорська мова для загальноосвітніх навчальних закладів з навчанням угорською мовою. 1 клас» (авт. Товт Д. Е.),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«Угорська мова для загальноосвітніх навчальних закладів з навчанням угорською мовою. 2 клас» (авт. Пердук І. Е.),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«Літературне читання. Угорська мова для загальноосвітніх навчальних закладів з навчанням угорською мовою. 2 клас» (авт. Сергійчук Ю. П., Лотор-Пердук О. К.),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«Англійська мова. 1 клас» (авт. Несвіт А. М.),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«Англійська мова. 1 клас» (авт. Калініна Л. В. Самойлюкевич І. В.), ТОВ «Центр навчально-методичної літератури».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«Англійська мова. 1 клас» (авт. Карпюк О. Д.), ТОВ «Видавництво «Астон».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«Англійська мова. 1 клас» (авт. Євчук О. В., Доценко І. В.), ТОВ «Видавництво «Ранок».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«Англійська мова для спеціалізованих шкіл з поглибленим вивченням англійської мови. 1 клас» (авт. Калініна Л. В., Самойлюкевич І. В.), ТОВ «Центр навчально-методичної літератури».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«Англійська мова для спеціалізованих шкіл з поглибленим вивченням англійської мови. 1 клас» (авт. Євчук О. В., Доценко І. В.), Редакція газети «Підручники і посібники».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«Англійська мова для спеціалізованих шкіл з поглибленим вивченням англійської мови. 1 клас» (авт. Ростоцька М. Є., Карпюк О. Д.), ТОВ «Видавництво «Астон».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«Німецька мова. 1 клас» (авт. Басай Н. П.),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«Німецька мова. 1 клас» (авт. Павлюк З. Л.),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«Німецька мова. 1 клас» (авт. Паршикова О. О., Мельничук Г. М., Савченко Л. П., Сидоренко М. М., Горбач Л. В.), ТОВ «Видавництво «Грамота».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«Німецька мова для спеціалізованих шкіл з поглибленим вивченням німецької мови. 1 клас» (авт. </w:t>
      </w:r>
      <w:r>
        <w:rPr>
          <w:sz w:val="28"/>
          <w:szCs w:val="28"/>
        </w:rPr>
        <w:tab/>
        <w:t>Горбач Л. В.),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«Німецька мова для спеціалізованих шкіл з поглибленим вивченням німецької мови. 1 клас» (авт. Максименко П. В., Порошина В. Д., Ганжа В. В.), ТОВ «Сиция».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«Німецька мова для спеціалізованих шкіл з поглибленим вивченням німецької мови. 1 клас» (авт. Скоропад Я. М.), ДП «Всеукраїнське спеціалізоване видавництво «Світ».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«Французька мова. 1 клас» (авт. Качанова В. С., Трубкіна Н. М.), ДСВ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«Французька мова. 1 клас» (авт. Клименко О. В., Клименко Ю. М.),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«Французька мова. 1 клас» (авт. Чумак Н. П., Кривошеєва Т. В.),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«Французька мова для спеціалізованих шкіл з поглибленим вивченням французької мови. 1 клас» (авт. Клименко Ю. М.),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«Іспанська мова. 1 клас» (авт. Редько В. Г., Береславська В. І.),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«Математика. 1 клас» (авт. Рівкінд Ф. М., Оляницька Л. В.),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«Математика. 1 клас» (авт. Гісь О. М., Філяк І. В.), ТОВ «Видавництво «Грамота».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«Математика. 1 клас» (авт. Богданович М. В., Лишенко Г. П.),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«Математика. 1 клас» (авт. Заїка А. М., Тарнавська С. С.), Редакція газети «Підручники і посібники».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«Математика. 1 клас» (авт. Скворцова С. О., Онопрієнко О. В.), ТОВ «Видавництво «Ранок».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«Природознавство. 1 клас» (авт. Грущинська І. В.),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«Природознавство. 1 клас» (авт. Гільберг Т. Г., Сак Т. В.),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«Природознавство. 1 клас» (авт. Войцехівський М. Ф., Василенко С. В.), ТОВ «Видавництво «Грамота».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у світі. 3 клас» (авт. Тагліна О. В., Іванова Г. Ж.), ТОВ «Видавництво «Ранок».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у світі. 3 клас» (авт. Бібік Н. М.), ТОВ Видавнича група «Основа».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у світі. 3 клас» (авт. Гнатюк О. В.),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«Образотворче мистецтво. 1 клас» (авт. Калініченко О. В.,  Сергієнко В. В.),ТОВ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«Образотворче мистецтво. 1 клас» (авт. Шевченко Н. Т.), Редакція газети «Підручники і посібники».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«Образотворче мистецтво. 1 клас» (авт. Резніченко М. І., Трач С. К.), ТОВ «Навчальна книга - Богдан».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«Музичне мистецтво. 1 клас» (авт. Аристова Л. С., Сергієнко В. В.),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«Музичне мистецтво. 1 клас» (авт. Лобова О. В.), ТОВ «Учбово-видавничий центр «Школяр».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«Музичне мистецтво. 1  клас» (авт.  Ростовський О. Я.,  Островський В. М, Сидір М. В.), ТОВ «Навчальна книга - Богдан».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«Музичне мистецтво. 1 клас» (авт. </w:t>
      </w:r>
      <w:r>
        <w:rPr>
          <w:sz w:val="28"/>
          <w:szCs w:val="28"/>
        </w:rPr>
        <w:tab/>
        <w:t>Кондратова Л. Г.), ТОВ Видавнича група «Основа».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«Мистецтво. 1 клас» (авт.  Масол Л. М.,  Гайдамака О. В.,  Очеретяна Н. В.), ТОВ Видавнича група «Основа».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«Трудове навчання. 1 клас» (авт. Сидоренко В. К., Котелянець Н. В.), ТОВ «Шанс».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«Трудове навчання. 1 клас» (авт. Тименко В. П., Веремійчик І. М.),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«Трудове навчання. 1 клас» (авт. Роговська Л. І.), ТОВ «Видавництво «Астон».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«Сходинки  до  інформатики.  2  клас»  (авт.  Ломаковська Г. В.,  Рівкінд Ф. М., Ривкінд Й. Я., Проценко Г. О.), ТОВ «Видавничий дім «Освіта».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«Сходинки до інформатики. 2 клас» (авт. Потапова Ж. В., Лабага О. П., Чижевська С. М.), ТОВ «Далечінь».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«Сходинки до інформатики. 2 клас» (авт. Коршунова О. В. ), ТОВ «Видавництво «Генеза».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«Сходинки  до  інформатики.  2  клас»  (авт.  Зарецька І. Т.,  Корнієнко М. М., Крамаровська С. М.), ТОВ «Видавництво «Ранок».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«Основи здоров’я. 1 клас» (авт. Бех І. Д., Воронцова Т. В., Пономаренко В. С., Страшко С. В.), ТОВ «Видавництво «Алатон».</w:t>
      </w:r>
    </w:p>
    <w:p w:rsidR="00CA6901" w:rsidRDefault="00CA6901" w:rsidP="00CA69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«Основи здоров’я. 1 клас» (авт. Гнатюк О. В.) ТОВ «Видавництво «Генеза».</w:t>
      </w:r>
    </w:p>
    <w:p w:rsidR="00CA6901" w:rsidRDefault="00CA6901" w:rsidP="00CA690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«Основи здоров’я. 1 клас» (авт. Коненко Л. Б., Мечник Л. А., Жаркова І. І.), ТОВ «Видавництво «Астон».</w:t>
      </w:r>
    </w:p>
    <w:p w:rsidR="00CA6901" w:rsidRDefault="00CA6901" w:rsidP="00CA690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«Основи здоров’я. 1 клас» (авт. Бойченко Т. Є., Савченко О. Я.), ТОВ «Видавництво «Ранок».</w:t>
      </w:r>
    </w:p>
    <w:p w:rsidR="00CA6901" w:rsidRDefault="00CA6901" w:rsidP="00CA6901">
      <w:pPr>
        <w:tabs>
          <w:tab w:val="left" w:pos="900"/>
        </w:tabs>
        <w:jc w:val="both"/>
        <w:rPr>
          <w:sz w:val="28"/>
          <w:szCs w:val="28"/>
        </w:rPr>
      </w:pPr>
    </w:p>
    <w:p w:rsidR="00CA6901" w:rsidRDefault="00CA6901" w:rsidP="00CA6901">
      <w:pPr>
        <w:tabs>
          <w:tab w:val="left" w:pos="900"/>
        </w:tabs>
        <w:jc w:val="both"/>
        <w:rPr>
          <w:sz w:val="28"/>
          <w:szCs w:val="28"/>
        </w:rPr>
      </w:pPr>
    </w:p>
    <w:p w:rsidR="00CA6901" w:rsidRDefault="00CA6901" w:rsidP="00CA6901">
      <w:pPr>
        <w:tabs>
          <w:tab w:val="left" w:pos="900"/>
        </w:tabs>
        <w:jc w:val="both"/>
        <w:rPr>
          <w:sz w:val="28"/>
          <w:szCs w:val="28"/>
        </w:rPr>
      </w:pPr>
    </w:p>
    <w:p w:rsidR="00CA6901" w:rsidRDefault="00CA6901" w:rsidP="00CA6901">
      <w:pPr>
        <w:tabs>
          <w:tab w:val="left" w:pos="900"/>
        </w:tabs>
        <w:jc w:val="both"/>
        <w:rPr>
          <w:sz w:val="28"/>
          <w:szCs w:val="28"/>
        </w:rPr>
      </w:pPr>
    </w:p>
    <w:p w:rsidR="00CA6901" w:rsidRDefault="00CA6901" w:rsidP="00CA6901">
      <w:pPr>
        <w:tabs>
          <w:tab w:val="left" w:pos="900"/>
        </w:tabs>
        <w:jc w:val="both"/>
        <w:rPr>
          <w:sz w:val="28"/>
          <w:szCs w:val="28"/>
        </w:rPr>
      </w:pPr>
    </w:p>
    <w:p w:rsidR="00CA6901" w:rsidRDefault="00CA6901" w:rsidP="00CA690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Інституту інноваційних </w:t>
      </w:r>
    </w:p>
    <w:p w:rsidR="00CA6901" w:rsidRDefault="00CA6901" w:rsidP="00CA6901">
      <w:pPr>
        <w:rPr>
          <w:sz w:val="24"/>
          <w:szCs w:val="24"/>
        </w:rPr>
      </w:pPr>
      <w:r>
        <w:rPr>
          <w:sz w:val="28"/>
          <w:szCs w:val="28"/>
        </w:rPr>
        <w:t>технологій і змісту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Удод</w:t>
      </w:r>
    </w:p>
    <w:p w:rsidR="00CC039F" w:rsidRDefault="00CC039F"/>
    <w:sectPr w:rsidR="00CC03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2A8"/>
    <w:multiLevelType w:val="hybridMultilevel"/>
    <w:tmpl w:val="87EC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FELayout/>
  </w:compat>
  <w:rsids>
    <w:rsidRoot w:val="00CA6901"/>
    <w:rsid w:val="00CA6901"/>
    <w:rsid w:val="00CC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901"/>
    <w:pPr>
      <w:keepNext/>
      <w:tabs>
        <w:tab w:val="center" w:pos="474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6901"/>
    <w:pPr>
      <w:keepNext/>
      <w:widowControl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26"/>
      <w:sz w:val="28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9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6901"/>
    <w:rPr>
      <w:rFonts w:ascii="Times New Roman" w:eastAsia="Times New Roman" w:hAnsi="Times New Roman" w:cs="Times New Roman"/>
      <w:b/>
      <w:caps/>
      <w:spacing w:val="26"/>
      <w:sz w:val="28"/>
      <w:szCs w:val="20"/>
      <w:lang w:val="en-AU" w:eastAsia="ru-RU"/>
    </w:rPr>
  </w:style>
  <w:style w:type="character" w:styleId="a3">
    <w:name w:val="Hyperlink"/>
    <w:semiHidden/>
    <w:unhideWhenUsed/>
    <w:rsid w:val="00CA6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tzo.gov.ua/" TargetMode="External"/><Relationship Id="rId5" Type="http://schemas.openxmlformats.org/officeDocument/2006/relationships/hyperlink" Target="http://www.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9885</Words>
  <Characters>5635</Characters>
  <Application>Microsoft Office Word</Application>
  <DocSecurity>0</DocSecurity>
  <Lines>46</Lines>
  <Paragraphs>30</Paragraphs>
  <ScaleCrop>false</ScaleCrop>
  <Company>Microsoft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2013-02-10T13:45:00Z</dcterms:created>
  <dcterms:modified xsi:type="dcterms:W3CDTF">2013-02-10T13:45:00Z</dcterms:modified>
</cp:coreProperties>
</file>