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24" w:rsidRPr="001E6824" w:rsidRDefault="001E6824" w:rsidP="001E6824">
      <w:pPr>
        <w:jc w:val="right"/>
        <w:rPr>
          <w:rFonts w:ascii="Times New Roman" w:hAnsi="Times New Roman" w:cs="Times New Roman"/>
          <w:b/>
          <w:sz w:val="24"/>
          <w:szCs w:val="24"/>
        </w:rPr>
      </w:pPr>
      <w:r w:rsidRPr="001E6824">
        <w:rPr>
          <w:rFonts w:ascii="Times New Roman" w:hAnsi="Times New Roman" w:cs="Times New Roman"/>
          <w:b/>
          <w:sz w:val="24"/>
          <w:szCs w:val="24"/>
        </w:rPr>
        <w:t>Затверджую</w:t>
      </w:r>
    </w:p>
    <w:p w:rsidR="001E6824" w:rsidRPr="001E6824" w:rsidRDefault="001E6824" w:rsidP="001E6824">
      <w:pPr>
        <w:jc w:val="right"/>
        <w:rPr>
          <w:rFonts w:ascii="Times New Roman" w:hAnsi="Times New Roman" w:cs="Times New Roman"/>
          <w:b/>
          <w:sz w:val="24"/>
          <w:szCs w:val="24"/>
        </w:rPr>
      </w:pPr>
      <w:r w:rsidRPr="001E6824">
        <w:rPr>
          <w:rFonts w:ascii="Times New Roman" w:hAnsi="Times New Roman" w:cs="Times New Roman"/>
          <w:b/>
          <w:sz w:val="24"/>
          <w:szCs w:val="24"/>
        </w:rPr>
        <w:t xml:space="preserve">Директор </w:t>
      </w:r>
      <w:proofErr w:type="spellStart"/>
      <w:r w:rsidRPr="001E6824">
        <w:rPr>
          <w:rFonts w:ascii="Times New Roman" w:hAnsi="Times New Roman" w:cs="Times New Roman"/>
          <w:b/>
          <w:sz w:val="24"/>
          <w:szCs w:val="24"/>
        </w:rPr>
        <w:t>Мацьковецької</w:t>
      </w:r>
      <w:proofErr w:type="spellEnd"/>
    </w:p>
    <w:p w:rsidR="001E6824" w:rsidRPr="001E6824" w:rsidRDefault="001E6824" w:rsidP="001E6824">
      <w:pPr>
        <w:jc w:val="right"/>
        <w:rPr>
          <w:rFonts w:ascii="Times New Roman" w:hAnsi="Times New Roman" w:cs="Times New Roman"/>
          <w:b/>
          <w:sz w:val="24"/>
          <w:szCs w:val="24"/>
        </w:rPr>
      </w:pPr>
      <w:r w:rsidRPr="001E6824">
        <w:rPr>
          <w:rFonts w:ascii="Times New Roman" w:hAnsi="Times New Roman" w:cs="Times New Roman"/>
          <w:b/>
          <w:sz w:val="24"/>
          <w:szCs w:val="24"/>
        </w:rPr>
        <w:t>ЗОШ І-ІІ ступенів</w:t>
      </w:r>
    </w:p>
    <w:p w:rsidR="001E6824" w:rsidRPr="001E6824" w:rsidRDefault="001E6824" w:rsidP="001E6824">
      <w:pPr>
        <w:jc w:val="right"/>
        <w:rPr>
          <w:rFonts w:ascii="Times New Roman" w:hAnsi="Times New Roman" w:cs="Times New Roman"/>
          <w:b/>
          <w:sz w:val="24"/>
          <w:szCs w:val="24"/>
        </w:rPr>
      </w:pPr>
      <w:r w:rsidRPr="001E6824">
        <w:rPr>
          <w:rFonts w:ascii="Times New Roman" w:hAnsi="Times New Roman" w:cs="Times New Roman"/>
          <w:b/>
          <w:sz w:val="24"/>
          <w:szCs w:val="24"/>
        </w:rPr>
        <w:t>А.Л.</w:t>
      </w:r>
      <w:proofErr w:type="spellStart"/>
      <w:r w:rsidRPr="001E6824">
        <w:rPr>
          <w:rFonts w:ascii="Times New Roman" w:hAnsi="Times New Roman" w:cs="Times New Roman"/>
          <w:b/>
          <w:sz w:val="24"/>
          <w:szCs w:val="24"/>
        </w:rPr>
        <w:t>Торчинська</w:t>
      </w:r>
      <w:proofErr w:type="spellEnd"/>
    </w:p>
    <w:p w:rsidR="001E6824" w:rsidRPr="001E6824" w:rsidRDefault="001E6824" w:rsidP="001E6824">
      <w:pPr>
        <w:jc w:val="right"/>
        <w:rPr>
          <w:rFonts w:ascii="Times New Roman" w:hAnsi="Times New Roman" w:cs="Times New Roman"/>
          <w:b/>
          <w:sz w:val="24"/>
          <w:szCs w:val="24"/>
        </w:rPr>
      </w:pPr>
      <w:r w:rsidRPr="001E6824">
        <w:rPr>
          <w:rFonts w:ascii="Times New Roman" w:hAnsi="Times New Roman" w:cs="Times New Roman"/>
          <w:b/>
          <w:sz w:val="24"/>
          <w:szCs w:val="24"/>
        </w:rPr>
        <w:t>«___» _____________ 2012р.</w:t>
      </w:r>
    </w:p>
    <w:p w:rsidR="001E6824" w:rsidRPr="001E6824" w:rsidRDefault="001E6824" w:rsidP="001E6824">
      <w:pPr>
        <w:jc w:val="right"/>
        <w:rPr>
          <w:rFonts w:ascii="Times New Roman" w:hAnsi="Times New Roman" w:cs="Times New Roman"/>
          <w:b/>
          <w:sz w:val="24"/>
          <w:szCs w:val="24"/>
        </w:rPr>
      </w:pPr>
    </w:p>
    <w:p w:rsidR="001E6824" w:rsidRPr="001E6824" w:rsidRDefault="001E6824" w:rsidP="001E6824">
      <w:pPr>
        <w:jc w:val="center"/>
        <w:rPr>
          <w:rFonts w:ascii="Times New Roman" w:hAnsi="Times New Roman" w:cs="Times New Roman"/>
          <w:b/>
          <w:sz w:val="24"/>
          <w:szCs w:val="24"/>
        </w:rPr>
      </w:pPr>
      <w:r w:rsidRPr="001E6824">
        <w:rPr>
          <w:rFonts w:ascii="Times New Roman" w:hAnsi="Times New Roman" w:cs="Times New Roman"/>
          <w:b/>
          <w:sz w:val="24"/>
          <w:szCs w:val="24"/>
        </w:rPr>
        <w:t>Посадова інструкція</w:t>
      </w:r>
    </w:p>
    <w:p w:rsidR="001E6824" w:rsidRPr="001E6824" w:rsidRDefault="001E6824" w:rsidP="001E6824">
      <w:pPr>
        <w:jc w:val="center"/>
        <w:rPr>
          <w:rFonts w:ascii="Times New Roman" w:hAnsi="Times New Roman" w:cs="Times New Roman"/>
          <w:b/>
          <w:sz w:val="24"/>
          <w:szCs w:val="24"/>
        </w:rPr>
      </w:pPr>
      <w:r w:rsidRPr="001E6824">
        <w:rPr>
          <w:rFonts w:ascii="Times New Roman" w:hAnsi="Times New Roman" w:cs="Times New Roman"/>
          <w:b/>
          <w:sz w:val="24"/>
          <w:szCs w:val="24"/>
        </w:rPr>
        <w:t>для вчителя інформатики</w:t>
      </w:r>
    </w:p>
    <w:p w:rsidR="001E6824" w:rsidRPr="001E6824" w:rsidRDefault="001E6824" w:rsidP="001E6824">
      <w:pPr>
        <w:pStyle w:val="2"/>
        <w:jc w:val="center"/>
        <w:rPr>
          <w:sz w:val="24"/>
          <w:szCs w:val="24"/>
        </w:rPr>
      </w:pPr>
      <w:r w:rsidRPr="001E6824">
        <w:rPr>
          <w:sz w:val="24"/>
          <w:szCs w:val="24"/>
        </w:rPr>
        <w:t>__________________________________________________________________</w:t>
      </w:r>
    </w:p>
    <w:p w:rsidR="001E6824" w:rsidRPr="001E6824" w:rsidRDefault="001E6824" w:rsidP="001E6824">
      <w:pPr>
        <w:shd w:val="clear" w:color="auto" w:fill="FFFFFF"/>
        <w:jc w:val="center"/>
        <w:rPr>
          <w:rFonts w:ascii="Times New Roman" w:hAnsi="Times New Roman" w:cs="Times New Roman"/>
          <w:b/>
          <w:color w:val="000000"/>
          <w:sz w:val="24"/>
          <w:szCs w:val="24"/>
        </w:rPr>
      </w:pPr>
    </w:p>
    <w:p w:rsidR="001E6824" w:rsidRPr="001E6824" w:rsidRDefault="001E6824" w:rsidP="001E6824">
      <w:pPr>
        <w:jc w:val="center"/>
        <w:rPr>
          <w:rFonts w:ascii="Times New Roman" w:hAnsi="Times New Roman" w:cs="Times New Roman"/>
          <w:b/>
          <w:sz w:val="24"/>
          <w:szCs w:val="24"/>
        </w:rPr>
      </w:pPr>
    </w:p>
    <w:p w:rsidR="001E6824" w:rsidRPr="001E6824" w:rsidRDefault="001E6824" w:rsidP="001E6824">
      <w:pPr>
        <w:jc w:val="both"/>
        <w:rPr>
          <w:rFonts w:ascii="Times New Roman" w:hAnsi="Times New Roman" w:cs="Times New Roman"/>
          <w:b/>
          <w:sz w:val="24"/>
          <w:szCs w:val="24"/>
        </w:rPr>
      </w:pPr>
      <w:r w:rsidRPr="001E6824">
        <w:rPr>
          <w:rFonts w:ascii="Times New Roman" w:hAnsi="Times New Roman" w:cs="Times New Roman"/>
          <w:b/>
          <w:sz w:val="24"/>
          <w:szCs w:val="24"/>
        </w:rPr>
        <w:t>1. ЗАГАЛЬНІ ПОЛОЖЕННЯ</w:t>
      </w:r>
    </w:p>
    <w:p w:rsidR="001E6824" w:rsidRPr="001E6824" w:rsidRDefault="001E6824" w:rsidP="001E6824">
      <w:pPr>
        <w:jc w:val="both"/>
        <w:rPr>
          <w:rFonts w:ascii="Times New Roman" w:hAnsi="Times New Roman" w:cs="Times New Roman"/>
          <w:sz w:val="24"/>
          <w:szCs w:val="24"/>
        </w:rPr>
      </w:pPr>
    </w:p>
    <w:p w:rsidR="001E6824" w:rsidRPr="001E6824" w:rsidRDefault="001E6824" w:rsidP="001E6824">
      <w:pPr>
        <w:numPr>
          <w:ilvl w:val="1"/>
          <w:numId w:val="4"/>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Дана посадова інструкція розроблена на підставі:</w:t>
      </w:r>
    </w:p>
    <w:p w:rsidR="001E6824" w:rsidRPr="001E6824" w:rsidRDefault="001E6824" w:rsidP="001E6824">
      <w:pPr>
        <w:numPr>
          <w:ilvl w:val="0"/>
          <w:numId w:val="1"/>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Тарифно-кваліфікаційної характеристики вчителя</w:t>
      </w:r>
    </w:p>
    <w:p w:rsidR="001E6824" w:rsidRPr="001E6824" w:rsidRDefault="001E6824" w:rsidP="001E6824">
      <w:pPr>
        <w:numPr>
          <w:ilvl w:val="0"/>
          <w:numId w:val="1"/>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 xml:space="preserve">Закону України “Про </w:t>
      </w:r>
      <w:proofErr w:type="spellStart"/>
      <w:r w:rsidRPr="001E6824">
        <w:rPr>
          <w:rFonts w:ascii="Times New Roman" w:hAnsi="Times New Roman" w:cs="Times New Roman"/>
          <w:sz w:val="24"/>
          <w:szCs w:val="24"/>
        </w:rPr>
        <w:t>освіту”</w:t>
      </w:r>
      <w:proofErr w:type="spellEnd"/>
    </w:p>
    <w:p w:rsidR="001E6824" w:rsidRPr="001E6824" w:rsidRDefault="001E6824" w:rsidP="001E6824">
      <w:pPr>
        <w:numPr>
          <w:ilvl w:val="0"/>
          <w:numId w:val="1"/>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Постанови Кабінету Міністрів України від 27.01.1993 № 64</w:t>
      </w:r>
    </w:p>
    <w:p w:rsidR="001E6824" w:rsidRPr="001E6824" w:rsidRDefault="001E6824" w:rsidP="001E6824">
      <w:pPr>
        <w:numPr>
          <w:ilvl w:val="0"/>
          <w:numId w:val="1"/>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 xml:space="preserve">Закону України “Про охорону </w:t>
      </w:r>
      <w:proofErr w:type="spellStart"/>
      <w:r w:rsidRPr="001E6824">
        <w:rPr>
          <w:rFonts w:ascii="Times New Roman" w:hAnsi="Times New Roman" w:cs="Times New Roman"/>
          <w:sz w:val="24"/>
          <w:szCs w:val="24"/>
        </w:rPr>
        <w:t>праці”</w:t>
      </w:r>
      <w:proofErr w:type="spellEnd"/>
    </w:p>
    <w:p w:rsidR="001E6824" w:rsidRPr="001E6824" w:rsidRDefault="001E6824" w:rsidP="001E6824">
      <w:pPr>
        <w:numPr>
          <w:ilvl w:val="0"/>
          <w:numId w:val="1"/>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Типового положення про службу охорони праці, затвердженого наказом Держкомітету України з нагляду за охороною праці від 3.08.1993 № 73</w:t>
      </w:r>
    </w:p>
    <w:p w:rsidR="001E6824" w:rsidRPr="001E6824" w:rsidRDefault="001E6824" w:rsidP="001E6824">
      <w:pPr>
        <w:numPr>
          <w:ilvl w:val="0"/>
          <w:numId w:val="1"/>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Положення про організацію охорони праці та порядок розслідування нещасних випадків у навчально-виховних закладах, затвердженого наказом Міністерства освіти України № 429 від 30.11.1993.</w:t>
      </w:r>
    </w:p>
    <w:p w:rsidR="001E6824" w:rsidRPr="001E6824" w:rsidRDefault="001E6824" w:rsidP="001E6824">
      <w:pPr>
        <w:numPr>
          <w:ilvl w:val="1"/>
          <w:numId w:val="4"/>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Учитель повинен мати вищу або середню професійну освіту без вимог до стажу педагогічної роботи.</w:t>
      </w:r>
    </w:p>
    <w:p w:rsidR="001E6824" w:rsidRPr="001E6824" w:rsidRDefault="001E6824" w:rsidP="001E6824">
      <w:pPr>
        <w:numPr>
          <w:ilvl w:val="1"/>
          <w:numId w:val="4"/>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Учитель підпорядкований безпосередньо директора.</w:t>
      </w:r>
    </w:p>
    <w:p w:rsidR="001E6824" w:rsidRPr="001E6824" w:rsidRDefault="001E6824" w:rsidP="001E6824">
      <w:pPr>
        <w:numPr>
          <w:ilvl w:val="1"/>
          <w:numId w:val="4"/>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У своїй діяльності вчитель керується Конституцією та Законами України, указами Президента України, рішеннями Уряду України, рішеннями та розпорядженнями міськвиконкому, органів управління освіти всіх рівнів з питань освіти та виховання молоді, правилами і нормами охорони праці, техніки безпеки та протипожежного захисту, а також Уставом і локальними правовими актами школи (у тому числі Правилами внутрішнього розпорядку, наказами та розпорядженнями директора, даною посадовою інструкцією), трудовим договором (контрактом).</w:t>
      </w:r>
    </w:p>
    <w:p w:rsidR="001E6824" w:rsidRPr="001E6824" w:rsidRDefault="001E6824" w:rsidP="001E6824">
      <w:pPr>
        <w:numPr>
          <w:ilvl w:val="1"/>
          <w:numId w:val="4"/>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Учитель дотримується Конвенції про права дитини.</w:t>
      </w:r>
    </w:p>
    <w:p w:rsidR="001E6824" w:rsidRPr="001E6824" w:rsidRDefault="001E6824" w:rsidP="001E6824">
      <w:pPr>
        <w:jc w:val="both"/>
        <w:rPr>
          <w:rFonts w:ascii="Times New Roman" w:hAnsi="Times New Roman" w:cs="Times New Roman"/>
          <w:sz w:val="24"/>
          <w:szCs w:val="24"/>
        </w:rPr>
      </w:pPr>
    </w:p>
    <w:p w:rsidR="001E6824" w:rsidRPr="001E6824" w:rsidRDefault="001E6824" w:rsidP="001E6824">
      <w:pPr>
        <w:jc w:val="both"/>
        <w:rPr>
          <w:rFonts w:ascii="Times New Roman" w:hAnsi="Times New Roman" w:cs="Times New Roman"/>
          <w:sz w:val="24"/>
          <w:szCs w:val="24"/>
        </w:rPr>
      </w:pPr>
    </w:p>
    <w:p w:rsidR="001E6824" w:rsidRPr="001E6824" w:rsidRDefault="001E6824" w:rsidP="001E6824">
      <w:pPr>
        <w:jc w:val="both"/>
        <w:rPr>
          <w:rFonts w:ascii="Times New Roman" w:hAnsi="Times New Roman" w:cs="Times New Roman"/>
          <w:b/>
          <w:sz w:val="24"/>
          <w:szCs w:val="24"/>
        </w:rPr>
      </w:pPr>
      <w:r w:rsidRPr="001E6824">
        <w:rPr>
          <w:rFonts w:ascii="Times New Roman" w:hAnsi="Times New Roman" w:cs="Times New Roman"/>
          <w:b/>
          <w:sz w:val="24"/>
          <w:szCs w:val="24"/>
        </w:rPr>
        <w:t>2. ФУНКЦІЇ ВЧИТЕЛЯ ІНФОРМАТИКИ</w:t>
      </w:r>
    </w:p>
    <w:p w:rsidR="001E6824" w:rsidRPr="001E6824" w:rsidRDefault="001E6824" w:rsidP="001E6824">
      <w:pPr>
        <w:jc w:val="both"/>
        <w:rPr>
          <w:rFonts w:ascii="Times New Roman" w:hAnsi="Times New Roman" w:cs="Times New Roman"/>
          <w:sz w:val="24"/>
          <w:szCs w:val="24"/>
        </w:rPr>
      </w:pPr>
    </w:p>
    <w:p w:rsidR="001E6824" w:rsidRPr="001E6824" w:rsidRDefault="001E6824" w:rsidP="001E6824">
      <w:pPr>
        <w:ind w:firstLine="360"/>
        <w:jc w:val="both"/>
        <w:rPr>
          <w:rFonts w:ascii="Times New Roman" w:hAnsi="Times New Roman" w:cs="Times New Roman"/>
          <w:sz w:val="24"/>
          <w:szCs w:val="24"/>
        </w:rPr>
      </w:pPr>
      <w:r w:rsidRPr="001E6824">
        <w:rPr>
          <w:rFonts w:ascii="Times New Roman" w:hAnsi="Times New Roman" w:cs="Times New Roman"/>
          <w:sz w:val="24"/>
          <w:szCs w:val="24"/>
        </w:rPr>
        <w:t>Основними напрямками діяльності вчителя інформатики є:</w:t>
      </w:r>
    </w:p>
    <w:p w:rsidR="001E6824" w:rsidRPr="001E6824" w:rsidRDefault="001E6824" w:rsidP="001E6824">
      <w:pPr>
        <w:numPr>
          <w:ilvl w:val="1"/>
          <w:numId w:val="5"/>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lastRenderedPageBreak/>
        <w:t>навчання та виховання підростаючого покоління з урахування специфіки навчального предмету та віку учнів;</w:t>
      </w:r>
    </w:p>
    <w:p w:rsidR="001E6824" w:rsidRPr="001E6824" w:rsidRDefault="001E6824" w:rsidP="001E6824">
      <w:pPr>
        <w:numPr>
          <w:ilvl w:val="1"/>
          <w:numId w:val="5"/>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сприяння соціалізації дітей, формування в них загальної культури, національної самосвідомості, свідомому вибору ними та подальшому засвоєнню професійних освітніх програм;</w:t>
      </w:r>
    </w:p>
    <w:p w:rsidR="001E6824" w:rsidRPr="001E6824" w:rsidRDefault="001E6824" w:rsidP="001E6824">
      <w:pPr>
        <w:numPr>
          <w:ilvl w:val="1"/>
          <w:numId w:val="5"/>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забезпечення режиму дотримання норм і правил техніки безпеки в навчальному процесі.</w:t>
      </w:r>
    </w:p>
    <w:p w:rsidR="001E6824" w:rsidRPr="001E6824" w:rsidRDefault="001E6824" w:rsidP="001E6824">
      <w:pPr>
        <w:jc w:val="both"/>
        <w:rPr>
          <w:rFonts w:ascii="Times New Roman" w:hAnsi="Times New Roman" w:cs="Times New Roman"/>
          <w:sz w:val="24"/>
          <w:szCs w:val="24"/>
        </w:rPr>
      </w:pPr>
    </w:p>
    <w:p w:rsidR="001E6824" w:rsidRPr="001E6824" w:rsidRDefault="001E6824" w:rsidP="001E6824">
      <w:pPr>
        <w:jc w:val="both"/>
        <w:rPr>
          <w:rFonts w:ascii="Times New Roman" w:hAnsi="Times New Roman" w:cs="Times New Roman"/>
          <w:sz w:val="24"/>
          <w:szCs w:val="24"/>
        </w:rPr>
      </w:pPr>
    </w:p>
    <w:p w:rsidR="001E6824" w:rsidRPr="001E6824" w:rsidRDefault="001E6824" w:rsidP="001E6824">
      <w:pPr>
        <w:jc w:val="both"/>
        <w:rPr>
          <w:rFonts w:ascii="Times New Roman" w:hAnsi="Times New Roman" w:cs="Times New Roman"/>
          <w:b/>
          <w:sz w:val="24"/>
          <w:szCs w:val="24"/>
        </w:rPr>
      </w:pPr>
      <w:r w:rsidRPr="001E6824">
        <w:rPr>
          <w:rFonts w:ascii="Times New Roman" w:hAnsi="Times New Roman" w:cs="Times New Roman"/>
          <w:b/>
          <w:sz w:val="24"/>
          <w:szCs w:val="24"/>
        </w:rPr>
        <w:t>3. ПОСАДОВІ ОБОВ’ЯЗКИ ВЧИТЕЛЯ ІНФОРМАТИКИ</w:t>
      </w:r>
    </w:p>
    <w:p w:rsidR="001E6824" w:rsidRPr="001E6824" w:rsidRDefault="001E6824" w:rsidP="001E6824">
      <w:pPr>
        <w:jc w:val="both"/>
        <w:rPr>
          <w:rFonts w:ascii="Times New Roman" w:hAnsi="Times New Roman" w:cs="Times New Roman"/>
          <w:sz w:val="24"/>
          <w:szCs w:val="24"/>
        </w:rPr>
      </w:pPr>
    </w:p>
    <w:p w:rsidR="001E6824" w:rsidRPr="001E6824" w:rsidRDefault="001E6824" w:rsidP="001E6824">
      <w:pPr>
        <w:ind w:firstLine="360"/>
        <w:jc w:val="both"/>
        <w:rPr>
          <w:rFonts w:ascii="Times New Roman" w:hAnsi="Times New Roman" w:cs="Times New Roman"/>
          <w:sz w:val="24"/>
          <w:szCs w:val="24"/>
        </w:rPr>
      </w:pPr>
      <w:r w:rsidRPr="001E6824">
        <w:rPr>
          <w:rFonts w:ascii="Times New Roman" w:hAnsi="Times New Roman" w:cs="Times New Roman"/>
          <w:sz w:val="24"/>
          <w:szCs w:val="24"/>
        </w:rPr>
        <w:t>Учитель інформатики виконує такі посадові обов’язки:</w:t>
      </w: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здійснює навчання та виховання учнів з урахуванням специфіки предмету, який викладає, проводить уроки та інші заняття в закріплених за ним за розподілом навчального навантаження класах, забезпечує під час занять належний порядок і дисципліну;</w:t>
      </w: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реалізує освітні програми у відповідності до навчального плану, власних поурочних планів, розкладу занять;  використовує при цьому різні прийоми, методи і засоби навчання;</w:t>
      </w: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забезпечує рівень підготовки учнів, який відповідає вимогам державного освітнього стандарту;</w:t>
      </w: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виконує правила і норми охорони праці, техніки безпеки та протипожежного захисту, забезпечує охорону життя і здоров’я учнів у період освітнього процесу:</w:t>
      </w:r>
    </w:p>
    <w:p w:rsidR="001E6824" w:rsidRPr="001E6824" w:rsidRDefault="001E6824" w:rsidP="001E6824">
      <w:pPr>
        <w:numPr>
          <w:ilvl w:val="0"/>
          <w:numId w:val="7"/>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проводить інструктаж учнів із безпеки праці на учбових заняттях з обов’язковою реєстрацією в спеціальному журналі;</w:t>
      </w:r>
    </w:p>
    <w:p w:rsidR="001E6824" w:rsidRPr="001E6824" w:rsidRDefault="001E6824" w:rsidP="001E6824">
      <w:pPr>
        <w:numPr>
          <w:ilvl w:val="0"/>
          <w:numId w:val="7"/>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організовує вивчення учнями правил з охорони праці;</w:t>
      </w:r>
    </w:p>
    <w:p w:rsidR="001E6824" w:rsidRPr="001E6824" w:rsidRDefault="001E6824" w:rsidP="001E6824">
      <w:pPr>
        <w:numPr>
          <w:ilvl w:val="0"/>
          <w:numId w:val="7"/>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здійснює контроль за дотриманням правил з охорони праці і усуває від роботи учнів, які порушують техніку безпеки;</w:t>
      </w:r>
    </w:p>
    <w:p w:rsidR="001E6824" w:rsidRPr="001E6824" w:rsidRDefault="001E6824" w:rsidP="001E6824">
      <w:pPr>
        <w:numPr>
          <w:ilvl w:val="0"/>
          <w:numId w:val="7"/>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підключає і відключає обладнання від струму, а при ушкодженні вилучає його із використання і передає майстру для ремонту, про що фіксує в спеціальному журналі;</w:t>
      </w:r>
    </w:p>
    <w:p w:rsidR="001E6824" w:rsidRPr="001E6824" w:rsidRDefault="001E6824" w:rsidP="001E6824">
      <w:pPr>
        <w:numPr>
          <w:ilvl w:val="0"/>
          <w:numId w:val="7"/>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при візуальному пошкодженні заземлення, електричної проводки, рубильника, який вимикає струм з усього обладнання, терміново повідомляє адміністрацію і не допускає ніяких робіт з обладнанням до усунення пошкоджень електриком, про що фіксує в спеціальному журналі;</w:t>
      </w:r>
    </w:p>
    <w:p w:rsidR="001E6824" w:rsidRPr="001E6824" w:rsidRDefault="001E6824" w:rsidP="001E6824">
      <w:pPr>
        <w:numPr>
          <w:ilvl w:val="0"/>
          <w:numId w:val="7"/>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про пошкодження охоронної сигналізації і недоліки із засобів зберігання обладнання повідомляє адміністрацію;</w:t>
      </w:r>
    </w:p>
    <w:p w:rsidR="001E6824" w:rsidRPr="001E6824" w:rsidRDefault="001E6824" w:rsidP="001E6824">
      <w:pPr>
        <w:numPr>
          <w:ilvl w:val="0"/>
          <w:numId w:val="7"/>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при появі незвичайного звуку, запаху чаду, полум’я, диму терміново відключає обладнання, а якщо це неможливо – забезпечує вихід всіх учнів із кабінету, повідомляє адміністрацію, викликає пожежну охорону;</w:t>
      </w:r>
    </w:p>
    <w:p w:rsidR="001E6824" w:rsidRPr="001E6824" w:rsidRDefault="001E6824" w:rsidP="001E6824">
      <w:pPr>
        <w:numPr>
          <w:ilvl w:val="0"/>
          <w:numId w:val="7"/>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у нещасних випадках оперативно повідомляє керівництво школи, вживає заходи по наданню першої допомоги, викликає швидку допомогу;</w:t>
      </w:r>
    </w:p>
    <w:p w:rsidR="001E6824" w:rsidRPr="001E6824" w:rsidRDefault="001E6824" w:rsidP="001E6824">
      <w:pPr>
        <w:ind w:firstLine="426"/>
        <w:jc w:val="both"/>
        <w:rPr>
          <w:rFonts w:ascii="Times New Roman" w:hAnsi="Times New Roman" w:cs="Times New Roman"/>
          <w:b/>
          <w:sz w:val="24"/>
          <w:szCs w:val="24"/>
        </w:rPr>
      </w:pPr>
    </w:p>
    <w:p w:rsidR="001E6824" w:rsidRPr="001E6824" w:rsidRDefault="001E6824" w:rsidP="001E6824">
      <w:pPr>
        <w:ind w:firstLine="426"/>
        <w:jc w:val="both"/>
        <w:rPr>
          <w:rFonts w:ascii="Times New Roman" w:hAnsi="Times New Roman" w:cs="Times New Roman"/>
          <w:b/>
          <w:sz w:val="24"/>
          <w:szCs w:val="24"/>
        </w:rPr>
      </w:pPr>
      <w:r w:rsidRPr="001E6824">
        <w:rPr>
          <w:rFonts w:ascii="Times New Roman" w:hAnsi="Times New Roman" w:cs="Times New Roman"/>
          <w:b/>
          <w:sz w:val="24"/>
          <w:szCs w:val="24"/>
        </w:rPr>
        <w:t>Забороняється в кабінеті ВТ:</w:t>
      </w:r>
    </w:p>
    <w:p w:rsidR="001E6824" w:rsidRPr="001E6824" w:rsidRDefault="001E6824" w:rsidP="001E6824">
      <w:pPr>
        <w:numPr>
          <w:ilvl w:val="0"/>
          <w:numId w:val="8"/>
        </w:numPr>
        <w:tabs>
          <w:tab w:val="clear" w:pos="1500"/>
          <w:tab w:val="num" w:pos="567"/>
        </w:tabs>
        <w:spacing w:after="0" w:line="240" w:lineRule="auto"/>
        <w:ind w:left="567"/>
        <w:jc w:val="both"/>
        <w:rPr>
          <w:rFonts w:ascii="Times New Roman" w:hAnsi="Times New Roman" w:cs="Times New Roman"/>
          <w:sz w:val="24"/>
          <w:szCs w:val="24"/>
        </w:rPr>
      </w:pPr>
      <w:r w:rsidRPr="001E6824">
        <w:rPr>
          <w:rFonts w:ascii="Times New Roman" w:hAnsi="Times New Roman" w:cs="Times New Roman"/>
          <w:sz w:val="24"/>
          <w:szCs w:val="24"/>
        </w:rPr>
        <w:t>Залишати працююче обладнання без догляду.</w:t>
      </w:r>
    </w:p>
    <w:p w:rsidR="001E6824" w:rsidRPr="001E6824" w:rsidRDefault="001E6824" w:rsidP="001E6824">
      <w:pPr>
        <w:numPr>
          <w:ilvl w:val="0"/>
          <w:numId w:val="8"/>
        </w:numPr>
        <w:tabs>
          <w:tab w:val="clear" w:pos="1500"/>
          <w:tab w:val="num" w:pos="567"/>
        </w:tabs>
        <w:spacing w:after="0" w:line="240" w:lineRule="auto"/>
        <w:ind w:left="567"/>
        <w:jc w:val="both"/>
        <w:rPr>
          <w:rFonts w:ascii="Times New Roman" w:hAnsi="Times New Roman" w:cs="Times New Roman"/>
          <w:sz w:val="24"/>
          <w:szCs w:val="24"/>
        </w:rPr>
      </w:pPr>
      <w:r w:rsidRPr="001E6824">
        <w:rPr>
          <w:rFonts w:ascii="Times New Roman" w:hAnsi="Times New Roman" w:cs="Times New Roman"/>
          <w:sz w:val="24"/>
          <w:szCs w:val="24"/>
        </w:rPr>
        <w:t>Працювати на пошкодженому обладнанні, при ушкодженій проводці, рубильнику, заземленні.</w:t>
      </w:r>
    </w:p>
    <w:p w:rsidR="001E6824" w:rsidRPr="001E6824" w:rsidRDefault="001E6824" w:rsidP="001E6824">
      <w:pPr>
        <w:numPr>
          <w:ilvl w:val="0"/>
          <w:numId w:val="8"/>
        </w:numPr>
        <w:tabs>
          <w:tab w:val="clear" w:pos="1500"/>
          <w:tab w:val="num" w:pos="567"/>
        </w:tabs>
        <w:spacing w:after="0" w:line="240" w:lineRule="auto"/>
        <w:ind w:left="567"/>
        <w:jc w:val="both"/>
        <w:rPr>
          <w:rFonts w:ascii="Times New Roman" w:hAnsi="Times New Roman" w:cs="Times New Roman"/>
          <w:sz w:val="24"/>
          <w:szCs w:val="24"/>
        </w:rPr>
      </w:pPr>
      <w:r w:rsidRPr="001E6824">
        <w:rPr>
          <w:rFonts w:ascii="Times New Roman" w:hAnsi="Times New Roman" w:cs="Times New Roman"/>
          <w:sz w:val="24"/>
          <w:szCs w:val="24"/>
        </w:rPr>
        <w:t>Знімати захисні кожухи з обладнання і самостійно усувати пошкодження.</w:t>
      </w:r>
    </w:p>
    <w:p w:rsidR="001E6824" w:rsidRPr="001E6824" w:rsidRDefault="001E6824" w:rsidP="001E6824">
      <w:pPr>
        <w:numPr>
          <w:ilvl w:val="0"/>
          <w:numId w:val="8"/>
        </w:numPr>
        <w:tabs>
          <w:tab w:val="clear" w:pos="1500"/>
          <w:tab w:val="num" w:pos="567"/>
        </w:tabs>
        <w:spacing w:after="0" w:line="240" w:lineRule="auto"/>
        <w:ind w:left="567"/>
        <w:jc w:val="both"/>
        <w:rPr>
          <w:rFonts w:ascii="Times New Roman" w:hAnsi="Times New Roman" w:cs="Times New Roman"/>
          <w:sz w:val="24"/>
          <w:szCs w:val="24"/>
        </w:rPr>
      </w:pPr>
      <w:r w:rsidRPr="001E6824">
        <w:rPr>
          <w:rFonts w:ascii="Times New Roman" w:hAnsi="Times New Roman" w:cs="Times New Roman"/>
          <w:sz w:val="24"/>
          <w:szCs w:val="24"/>
        </w:rPr>
        <w:t>Працювати вологими руками й у вологому одязі.</w:t>
      </w:r>
    </w:p>
    <w:p w:rsidR="001E6824" w:rsidRPr="001E6824" w:rsidRDefault="001E6824" w:rsidP="001E6824">
      <w:pPr>
        <w:numPr>
          <w:ilvl w:val="0"/>
          <w:numId w:val="8"/>
        </w:numPr>
        <w:tabs>
          <w:tab w:val="clear" w:pos="1500"/>
          <w:tab w:val="num" w:pos="567"/>
        </w:tabs>
        <w:spacing w:after="0" w:line="240" w:lineRule="auto"/>
        <w:ind w:left="567"/>
        <w:jc w:val="both"/>
        <w:rPr>
          <w:rFonts w:ascii="Times New Roman" w:hAnsi="Times New Roman" w:cs="Times New Roman"/>
          <w:sz w:val="24"/>
          <w:szCs w:val="24"/>
        </w:rPr>
      </w:pPr>
      <w:r w:rsidRPr="001E6824">
        <w:rPr>
          <w:rFonts w:ascii="Times New Roman" w:hAnsi="Times New Roman" w:cs="Times New Roman"/>
          <w:sz w:val="24"/>
          <w:szCs w:val="24"/>
        </w:rPr>
        <w:t>Працювати на відстані від монітора менше ніж 60-</w:t>
      </w:r>
      <w:smartTag w:uri="urn:schemas-microsoft-com:office:smarttags" w:element="metricconverter">
        <w:smartTagPr>
          <w:attr w:name="ProductID" w:val="70 см"/>
        </w:smartTagPr>
        <w:r w:rsidRPr="001E6824">
          <w:rPr>
            <w:rFonts w:ascii="Times New Roman" w:hAnsi="Times New Roman" w:cs="Times New Roman"/>
            <w:sz w:val="24"/>
            <w:szCs w:val="24"/>
          </w:rPr>
          <w:t>70 см</w:t>
        </w:r>
      </w:smartTag>
      <w:r w:rsidRPr="001E6824">
        <w:rPr>
          <w:rFonts w:ascii="Times New Roman" w:hAnsi="Times New Roman" w:cs="Times New Roman"/>
          <w:sz w:val="24"/>
          <w:szCs w:val="24"/>
        </w:rPr>
        <w:t>.</w:t>
      </w:r>
    </w:p>
    <w:p w:rsidR="001E6824" w:rsidRPr="001E6824" w:rsidRDefault="001E6824" w:rsidP="001E6824">
      <w:pPr>
        <w:numPr>
          <w:ilvl w:val="0"/>
          <w:numId w:val="8"/>
        </w:numPr>
        <w:tabs>
          <w:tab w:val="clear" w:pos="1500"/>
          <w:tab w:val="num" w:pos="567"/>
        </w:tabs>
        <w:spacing w:after="0" w:line="240" w:lineRule="auto"/>
        <w:ind w:left="567"/>
        <w:jc w:val="both"/>
        <w:rPr>
          <w:rFonts w:ascii="Times New Roman" w:hAnsi="Times New Roman" w:cs="Times New Roman"/>
          <w:sz w:val="24"/>
          <w:szCs w:val="24"/>
        </w:rPr>
      </w:pPr>
      <w:r w:rsidRPr="001E6824">
        <w:rPr>
          <w:rFonts w:ascii="Times New Roman" w:hAnsi="Times New Roman" w:cs="Times New Roman"/>
          <w:sz w:val="24"/>
          <w:szCs w:val="24"/>
        </w:rPr>
        <w:t>Класти різні предмети, одяг на монітор, клавіатуру, зовнішні пристрої.</w:t>
      </w:r>
    </w:p>
    <w:p w:rsidR="001E6824" w:rsidRPr="001E6824" w:rsidRDefault="001E6824" w:rsidP="001E6824">
      <w:pPr>
        <w:numPr>
          <w:ilvl w:val="0"/>
          <w:numId w:val="8"/>
        </w:numPr>
        <w:tabs>
          <w:tab w:val="clear" w:pos="1500"/>
          <w:tab w:val="num" w:pos="567"/>
        </w:tabs>
        <w:spacing w:after="0" w:line="240" w:lineRule="auto"/>
        <w:ind w:left="567"/>
        <w:jc w:val="both"/>
        <w:rPr>
          <w:rFonts w:ascii="Times New Roman" w:hAnsi="Times New Roman" w:cs="Times New Roman"/>
          <w:sz w:val="24"/>
          <w:szCs w:val="24"/>
        </w:rPr>
      </w:pPr>
      <w:r w:rsidRPr="001E6824">
        <w:rPr>
          <w:rFonts w:ascii="Times New Roman" w:hAnsi="Times New Roman" w:cs="Times New Roman"/>
          <w:sz w:val="24"/>
          <w:szCs w:val="24"/>
        </w:rPr>
        <w:lastRenderedPageBreak/>
        <w:t>Прикладати зусилля при натиску на клавіші ПК.</w:t>
      </w:r>
    </w:p>
    <w:p w:rsidR="001E6824" w:rsidRPr="001E6824" w:rsidRDefault="001E6824" w:rsidP="001E6824">
      <w:pPr>
        <w:numPr>
          <w:ilvl w:val="0"/>
          <w:numId w:val="8"/>
        </w:numPr>
        <w:tabs>
          <w:tab w:val="clear" w:pos="1500"/>
          <w:tab w:val="num" w:pos="567"/>
        </w:tabs>
        <w:spacing w:after="0" w:line="240" w:lineRule="auto"/>
        <w:ind w:left="567"/>
        <w:jc w:val="both"/>
        <w:rPr>
          <w:rFonts w:ascii="Times New Roman" w:hAnsi="Times New Roman" w:cs="Times New Roman"/>
          <w:sz w:val="24"/>
          <w:szCs w:val="24"/>
        </w:rPr>
      </w:pPr>
      <w:r w:rsidRPr="001E6824">
        <w:rPr>
          <w:rFonts w:ascii="Times New Roman" w:hAnsi="Times New Roman" w:cs="Times New Roman"/>
          <w:sz w:val="24"/>
          <w:szCs w:val="24"/>
        </w:rPr>
        <w:t>Вставляти авторучки, лінійки тощо у вентиляційні отвори приладів, розетки електроструму тощо.</w:t>
      </w:r>
    </w:p>
    <w:p w:rsidR="001E6824" w:rsidRPr="001E6824" w:rsidRDefault="001E6824" w:rsidP="001E6824">
      <w:pPr>
        <w:numPr>
          <w:ilvl w:val="0"/>
          <w:numId w:val="8"/>
        </w:numPr>
        <w:tabs>
          <w:tab w:val="clear" w:pos="1500"/>
          <w:tab w:val="num" w:pos="567"/>
        </w:tabs>
        <w:spacing w:after="0" w:line="240" w:lineRule="auto"/>
        <w:ind w:left="567"/>
        <w:jc w:val="both"/>
        <w:rPr>
          <w:rFonts w:ascii="Times New Roman" w:hAnsi="Times New Roman" w:cs="Times New Roman"/>
          <w:sz w:val="24"/>
          <w:szCs w:val="24"/>
        </w:rPr>
      </w:pPr>
      <w:r w:rsidRPr="001E6824">
        <w:rPr>
          <w:rFonts w:ascii="Times New Roman" w:hAnsi="Times New Roman" w:cs="Times New Roman"/>
          <w:sz w:val="24"/>
          <w:szCs w:val="24"/>
        </w:rPr>
        <w:t>Користуватися крейдою для письма або малювання на дошці, миття вікон, побілки, а також натирати підлогу мастикою будь-якого типу.</w:t>
      </w:r>
    </w:p>
    <w:p w:rsidR="001E6824" w:rsidRPr="001E6824" w:rsidRDefault="001E6824" w:rsidP="001E6824">
      <w:pPr>
        <w:numPr>
          <w:ilvl w:val="0"/>
          <w:numId w:val="8"/>
        </w:numPr>
        <w:tabs>
          <w:tab w:val="clear" w:pos="1500"/>
          <w:tab w:val="num" w:pos="567"/>
        </w:tabs>
        <w:spacing w:after="0" w:line="240" w:lineRule="auto"/>
        <w:ind w:left="567"/>
        <w:jc w:val="both"/>
        <w:rPr>
          <w:rFonts w:ascii="Times New Roman" w:hAnsi="Times New Roman" w:cs="Times New Roman"/>
          <w:sz w:val="24"/>
          <w:szCs w:val="24"/>
        </w:rPr>
      </w:pPr>
      <w:r w:rsidRPr="001E6824">
        <w:rPr>
          <w:rFonts w:ascii="Times New Roman" w:hAnsi="Times New Roman" w:cs="Times New Roman"/>
          <w:sz w:val="24"/>
          <w:szCs w:val="24"/>
        </w:rPr>
        <w:t>Здійснювати вологе прибирання при включеному рубильнику.</w:t>
      </w:r>
    </w:p>
    <w:p w:rsidR="001E6824" w:rsidRPr="001E6824" w:rsidRDefault="001E6824" w:rsidP="001E6824">
      <w:pPr>
        <w:numPr>
          <w:ilvl w:val="0"/>
          <w:numId w:val="8"/>
        </w:numPr>
        <w:tabs>
          <w:tab w:val="clear" w:pos="1500"/>
          <w:tab w:val="num" w:pos="567"/>
        </w:tabs>
        <w:spacing w:after="0" w:line="240" w:lineRule="auto"/>
        <w:ind w:left="567"/>
        <w:jc w:val="both"/>
        <w:rPr>
          <w:rFonts w:ascii="Times New Roman" w:hAnsi="Times New Roman" w:cs="Times New Roman"/>
          <w:sz w:val="24"/>
          <w:szCs w:val="24"/>
        </w:rPr>
      </w:pPr>
      <w:r w:rsidRPr="001E6824">
        <w:rPr>
          <w:rFonts w:ascii="Times New Roman" w:hAnsi="Times New Roman" w:cs="Times New Roman"/>
          <w:sz w:val="24"/>
          <w:szCs w:val="24"/>
        </w:rPr>
        <w:t>Користуватися нагрівальними приладами, крім тих які передбачені для використання у кабінеті інформатики, користуватися відкритим вогнем.</w:t>
      </w:r>
    </w:p>
    <w:p w:rsidR="001E6824" w:rsidRPr="001E6824" w:rsidRDefault="001E6824" w:rsidP="001E6824">
      <w:pPr>
        <w:numPr>
          <w:ilvl w:val="0"/>
          <w:numId w:val="8"/>
        </w:numPr>
        <w:tabs>
          <w:tab w:val="clear" w:pos="1500"/>
          <w:tab w:val="num" w:pos="567"/>
        </w:tabs>
        <w:spacing w:after="0" w:line="240" w:lineRule="auto"/>
        <w:ind w:left="567"/>
        <w:jc w:val="both"/>
        <w:rPr>
          <w:rFonts w:ascii="Times New Roman" w:hAnsi="Times New Roman" w:cs="Times New Roman"/>
          <w:sz w:val="24"/>
          <w:szCs w:val="24"/>
        </w:rPr>
      </w:pPr>
      <w:r w:rsidRPr="001E6824">
        <w:rPr>
          <w:rFonts w:ascii="Times New Roman" w:hAnsi="Times New Roman" w:cs="Times New Roman"/>
          <w:sz w:val="24"/>
          <w:szCs w:val="24"/>
        </w:rPr>
        <w:t>Відкривати біля приладів посудини з розчинами й легкозаймистими речовинами.</w:t>
      </w:r>
    </w:p>
    <w:p w:rsidR="001E6824" w:rsidRPr="001E6824" w:rsidRDefault="001E6824" w:rsidP="001E6824">
      <w:pPr>
        <w:numPr>
          <w:ilvl w:val="0"/>
          <w:numId w:val="8"/>
        </w:numPr>
        <w:tabs>
          <w:tab w:val="clear" w:pos="1500"/>
          <w:tab w:val="num" w:pos="567"/>
        </w:tabs>
        <w:spacing w:after="0" w:line="240" w:lineRule="auto"/>
        <w:ind w:left="567"/>
        <w:jc w:val="both"/>
        <w:rPr>
          <w:rFonts w:ascii="Times New Roman" w:hAnsi="Times New Roman" w:cs="Times New Roman"/>
          <w:sz w:val="24"/>
          <w:szCs w:val="24"/>
        </w:rPr>
      </w:pPr>
      <w:r w:rsidRPr="001E6824">
        <w:rPr>
          <w:rFonts w:ascii="Times New Roman" w:hAnsi="Times New Roman" w:cs="Times New Roman"/>
          <w:sz w:val="24"/>
          <w:szCs w:val="24"/>
        </w:rPr>
        <w:t xml:space="preserve">Вносити в кабінет магніти, посудини з кислотами, </w:t>
      </w:r>
      <w:proofErr w:type="spellStart"/>
      <w:r w:rsidRPr="001E6824">
        <w:rPr>
          <w:rFonts w:ascii="Times New Roman" w:hAnsi="Times New Roman" w:cs="Times New Roman"/>
          <w:sz w:val="24"/>
          <w:szCs w:val="24"/>
        </w:rPr>
        <w:t>хлоровміщующими</w:t>
      </w:r>
      <w:proofErr w:type="spellEnd"/>
      <w:r w:rsidRPr="001E6824">
        <w:rPr>
          <w:rFonts w:ascii="Times New Roman" w:hAnsi="Times New Roman" w:cs="Times New Roman"/>
          <w:sz w:val="24"/>
          <w:szCs w:val="24"/>
        </w:rPr>
        <w:t xml:space="preserve"> речовинами, які можуть викликати корозію внутрішніх вузлів обладнання.</w:t>
      </w:r>
    </w:p>
    <w:p w:rsidR="001E6824" w:rsidRPr="001E6824" w:rsidRDefault="001E6824" w:rsidP="001E6824">
      <w:pPr>
        <w:jc w:val="both"/>
        <w:rPr>
          <w:rFonts w:ascii="Times New Roman" w:hAnsi="Times New Roman" w:cs="Times New Roman"/>
          <w:sz w:val="24"/>
          <w:szCs w:val="24"/>
        </w:rPr>
      </w:pP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вносить пропозиції з покращення та оздоровлення умов проведення навчального процесу, а також доводить до відома завідуючого кабінетом, керівництва про всі недоліки в забезпеченні навчального процесу, які знижують життєдіяльність та працездатність організму учня;</w:t>
      </w: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веде у встановленому порядку класну документацію, здійснює поточний контроль за відвідуванням та успішністю учнів за прийнятою в школі системою, виставляє оцінки в класний журнал і щоденник учня, своєчасно надає адміністрації школи звітні дані;</w:t>
      </w: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бере участь у встановленому порядку в підсумковій атестації учнів;</w:t>
      </w: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допускає у встановленому порядку на заняття представників адміністрації школи з метою контролю та оцінки діяльності педагога;</w:t>
      </w: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заміняє на уроках тимчасово відсутніх учителів за розпорядженням директора;</w:t>
      </w: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дотримується Уставу та Правил внутрішнього трудового розпорядку школи, інших локальних правових актів школи;</w:t>
      </w: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дотримується законних правил та свобод учнів;</w:t>
      </w: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готується до занять, систематично підвищує свою професійну кваліфікацію, бере участь у діяльності методичних об’єднань та інших формах методичної роботи, прийнятих у школі;</w:t>
      </w: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бере участь у роботі педагогічної ради школи та нарадах, які проводить адміністрація школи;</w:t>
      </w: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чергує по школі у відповідності з графіком чергування на перервах між заняттями, а також за 20 хвилин до початку і 20 хвилин по закінченню уроків;</w:t>
      </w: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підтримує постійний зв’язок з батьками (особами, які їх заміняють) учнів;</w:t>
      </w: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проходить періодичні медичні обстеження;</w:t>
      </w: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дотримується етичних норм поведінки в школі, побуті, громадських місцях;</w:t>
      </w:r>
    </w:p>
    <w:p w:rsidR="001E6824" w:rsidRPr="001E6824" w:rsidRDefault="001E6824" w:rsidP="001E6824">
      <w:pPr>
        <w:numPr>
          <w:ilvl w:val="1"/>
          <w:numId w:val="6"/>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 xml:space="preserve">у випадку виконання обов’язків завідуючого кабінетом: </w:t>
      </w:r>
    </w:p>
    <w:p w:rsidR="001E6824" w:rsidRPr="001E6824" w:rsidRDefault="001E6824" w:rsidP="001E6824">
      <w:pPr>
        <w:numPr>
          <w:ilvl w:val="0"/>
          <w:numId w:val="2"/>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керує роботою лаборанта, який закріплений за кабінетом;</w:t>
      </w:r>
    </w:p>
    <w:p w:rsidR="001E6824" w:rsidRPr="001E6824" w:rsidRDefault="001E6824" w:rsidP="001E6824">
      <w:pPr>
        <w:numPr>
          <w:ilvl w:val="0"/>
          <w:numId w:val="2"/>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контролює цільове використання кабінету;</w:t>
      </w:r>
    </w:p>
    <w:p w:rsidR="001E6824" w:rsidRPr="001E6824" w:rsidRDefault="001E6824" w:rsidP="001E6824">
      <w:pPr>
        <w:numPr>
          <w:ilvl w:val="0"/>
          <w:numId w:val="2"/>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організує поповнення кабінету обладнанням, приладами та іншим майном, приймає матеріальні цінності (крім меблів) на відповідне зберігання по разовим документам, забезпечує збереження звітного майна, бере участь у встановленому порядку в інвентаризації та списанні майна кабінету;</w:t>
      </w:r>
    </w:p>
    <w:p w:rsidR="001E6824" w:rsidRPr="001E6824" w:rsidRDefault="001E6824" w:rsidP="001E6824">
      <w:pPr>
        <w:numPr>
          <w:ilvl w:val="0"/>
          <w:numId w:val="2"/>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розробляє та періодично переглядає (не рідше 1 разу на 3 роки) інструкції з охорони праці, надає їх на затвердження директору;</w:t>
      </w:r>
    </w:p>
    <w:p w:rsidR="001E6824" w:rsidRPr="001E6824" w:rsidRDefault="001E6824" w:rsidP="001E6824">
      <w:pPr>
        <w:numPr>
          <w:ilvl w:val="0"/>
          <w:numId w:val="2"/>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контролює оснащення навчального кабінету протипожежним майном, медичними та індивідуальними засобами захисту, а також наочною агітацією з питань забезпечення безпеки життєдіяльності;</w:t>
      </w:r>
    </w:p>
    <w:p w:rsidR="001E6824" w:rsidRPr="001E6824" w:rsidRDefault="001E6824" w:rsidP="001E6824">
      <w:pPr>
        <w:numPr>
          <w:ilvl w:val="0"/>
          <w:numId w:val="2"/>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проводить та організує проведення іншими педагогами інструктажу з охорони праці учнів з обов’язковою реєстрацією в класному журналі або журналі встановленого зразка;</w:t>
      </w:r>
    </w:p>
    <w:p w:rsidR="001E6824" w:rsidRPr="001E6824" w:rsidRDefault="001E6824" w:rsidP="001E6824">
      <w:pPr>
        <w:numPr>
          <w:ilvl w:val="0"/>
          <w:numId w:val="2"/>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t>не допускає проведення занять, які несуть загрозу для життя та здоров’я учнів та працівників школи з повідомленням про це директора;</w:t>
      </w:r>
    </w:p>
    <w:p w:rsidR="001E6824" w:rsidRPr="001E6824" w:rsidRDefault="001E6824" w:rsidP="001E6824">
      <w:pPr>
        <w:numPr>
          <w:ilvl w:val="0"/>
          <w:numId w:val="2"/>
        </w:numPr>
        <w:tabs>
          <w:tab w:val="clear" w:pos="360"/>
          <w:tab w:val="num" w:pos="720"/>
        </w:tabs>
        <w:spacing w:after="0" w:line="240" w:lineRule="auto"/>
        <w:ind w:left="720"/>
        <w:jc w:val="both"/>
        <w:rPr>
          <w:rFonts w:ascii="Times New Roman" w:hAnsi="Times New Roman" w:cs="Times New Roman"/>
          <w:sz w:val="24"/>
          <w:szCs w:val="24"/>
        </w:rPr>
      </w:pPr>
      <w:r w:rsidRPr="001E6824">
        <w:rPr>
          <w:rFonts w:ascii="Times New Roman" w:hAnsi="Times New Roman" w:cs="Times New Roman"/>
          <w:sz w:val="24"/>
          <w:szCs w:val="24"/>
        </w:rPr>
        <w:lastRenderedPageBreak/>
        <w:t>вносить пропозиції щодо умов праці та навчання для внесення в угоду з охорони праці.</w:t>
      </w:r>
    </w:p>
    <w:p w:rsidR="001E6824" w:rsidRPr="001E6824" w:rsidRDefault="001E6824" w:rsidP="001E6824">
      <w:pPr>
        <w:jc w:val="both"/>
        <w:rPr>
          <w:rFonts w:ascii="Times New Roman" w:hAnsi="Times New Roman" w:cs="Times New Roman"/>
          <w:sz w:val="24"/>
          <w:szCs w:val="24"/>
        </w:rPr>
      </w:pPr>
    </w:p>
    <w:p w:rsidR="001E6824" w:rsidRPr="001E6824" w:rsidRDefault="001E6824" w:rsidP="001E6824">
      <w:pPr>
        <w:jc w:val="both"/>
        <w:rPr>
          <w:rFonts w:ascii="Times New Roman" w:hAnsi="Times New Roman" w:cs="Times New Roman"/>
          <w:b/>
          <w:sz w:val="24"/>
          <w:szCs w:val="24"/>
        </w:rPr>
      </w:pPr>
      <w:r w:rsidRPr="001E6824">
        <w:rPr>
          <w:rFonts w:ascii="Times New Roman" w:hAnsi="Times New Roman" w:cs="Times New Roman"/>
          <w:b/>
          <w:sz w:val="24"/>
          <w:szCs w:val="24"/>
        </w:rPr>
        <w:t>4. ПРАВА</w:t>
      </w:r>
    </w:p>
    <w:p w:rsidR="001E6824" w:rsidRPr="001E6824" w:rsidRDefault="001E6824" w:rsidP="001E6824">
      <w:pPr>
        <w:ind w:firstLine="708"/>
        <w:jc w:val="both"/>
        <w:rPr>
          <w:rFonts w:ascii="Times New Roman" w:hAnsi="Times New Roman" w:cs="Times New Roman"/>
          <w:sz w:val="24"/>
          <w:szCs w:val="24"/>
        </w:rPr>
      </w:pPr>
    </w:p>
    <w:p w:rsidR="001E6824" w:rsidRPr="001E6824" w:rsidRDefault="001E6824" w:rsidP="001E6824">
      <w:pPr>
        <w:ind w:firstLine="360"/>
        <w:jc w:val="both"/>
        <w:rPr>
          <w:rFonts w:ascii="Times New Roman" w:hAnsi="Times New Roman" w:cs="Times New Roman"/>
          <w:sz w:val="24"/>
          <w:szCs w:val="24"/>
        </w:rPr>
      </w:pPr>
      <w:r w:rsidRPr="001E6824">
        <w:rPr>
          <w:rFonts w:ascii="Times New Roman" w:hAnsi="Times New Roman" w:cs="Times New Roman"/>
          <w:sz w:val="24"/>
          <w:szCs w:val="24"/>
        </w:rPr>
        <w:t>Учитель інформатики має право:</w:t>
      </w:r>
    </w:p>
    <w:p w:rsidR="001E6824" w:rsidRPr="001E6824" w:rsidRDefault="001E6824" w:rsidP="001E6824">
      <w:pPr>
        <w:numPr>
          <w:ilvl w:val="1"/>
          <w:numId w:val="3"/>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брати участь в управлінні школою в порядку, який визначено Уставом школи;</w:t>
      </w:r>
    </w:p>
    <w:p w:rsidR="001E6824" w:rsidRPr="001E6824" w:rsidRDefault="001E6824" w:rsidP="001E6824">
      <w:pPr>
        <w:numPr>
          <w:ilvl w:val="1"/>
          <w:numId w:val="3"/>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на захист професійної честі та гідності;</w:t>
      </w:r>
    </w:p>
    <w:p w:rsidR="001E6824" w:rsidRPr="001E6824" w:rsidRDefault="001E6824" w:rsidP="001E6824">
      <w:pPr>
        <w:numPr>
          <w:ilvl w:val="1"/>
          <w:numId w:val="3"/>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знайомитись зі скаргами та іншими документами, які містять оцінку його роботи, дає по них пояснення;</w:t>
      </w:r>
    </w:p>
    <w:p w:rsidR="001E6824" w:rsidRPr="001E6824" w:rsidRDefault="001E6824" w:rsidP="001E6824">
      <w:pPr>
        <w:numPr>
          <w:ilvl w:val="1"/>
          <w:numId w:val="3"/>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захищати свої інтереси самостійно, або через представника, в тому числі й адвоката, у випадку дисциплінарного або службового розслідування, пов’язаного з порушенням учителем норм професійної етики;</w:t>
      </w:r>
    </w:p>
    <w:p w:rsidR="001E6824" w:rsidRPr="001E6824" w:rsidRDefault="001E6824" w:rsidP="001E6824">
      <w:pPr>
        <w:numPr>
          <w:ilvl w:val="1"/>
          <w:numId w:val="3"/>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на конфіденційність дисциплінарного (службового) розслідування, за винятком випадків передбачених законом;</w:t>
      </w:r>
    </w:p>
    <w:p w:rsidR="001E6824" w:rsidRPr="001E6824" w:rsidRDefault="001E6824" w:rsidP="001E6824">
      <w:pPr>
        <w:numPr>
          <w:ilvl w:val="1"/>
          <w:numId w:val="3"/>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вільно вибирати та використовувати методики навчання та виховання, навчальні посібники та матеріали, підручники, методи оцінювання знань учнів;</w:t>
      </w:r>
    </w:p>
    <w:p w:rsidR="001E6824" w:rsidRPr="001E6824" w:rsidRDefault="001E6824" w:rsidP="001E6824">
      <w:pPr>
        <w:numPr>
          <w:ilvl w:val="1"/>
          <w:numId w:val="3"/>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підвищувати кваліфікацію;</w:t>
      </w:r>
    </w:p>
    <w:p w:rsidR="001E6824" w:rsidRPr="001E6824" w:rsidRDefault="001E6824" w:rsidP="001E6824">
      <w:pPr>
        <w:numPr>
          <w:ilvl w:val="1"/>
          <w:numId w:val="3"/>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атестуватися на добровільній основі на відповідну кваліфікаційну категорію та отримати її у випадку успішного проходження атестації;</w:t>
      </w:r>
    </w:p>
    <w:p w:rsidR="001E6824" w:rsidRPr="001E6824" w:rsidRDefault="001E6824" w:rsidP="001E6824">
      <w:pPr>
        <w:numPr>
          <w:ilvl w:val="1"/>
          <w:numId w:val="3"/>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давати учням під час занять і перерв обов’язкові розпорядження, які відносяться до організації занять і дотриманню дисципліни та забезпечувати їх виконання, притягувати учнів до дисциплінарної відповідальності у випадках і порядку, встановлених Уставом.</w:t>
      </w:r>
    </w:p>
    <w:p w:rsidR="001E6824" w:rsidRPr="001E6824" w:rsidRDefault="001E6824" w:rsidP="001E6824">
      <w:pPr>
        <w:jc w:val="both"/>
        <w:rPr>
          <w:rFonts w:ascii="Times New Roman" w:hAnsi="Times New Roman" w:cs="Times New Roman"/>
          <w:sz w:val="24"/>
          <w:szCs w:val="24"/>
        </w:rPr>
      </w:pPr>
    </w:p>
    <w:p w:rsidR="001E6824" w:rsidRPr="001E6824" w:rsidRDefault="001E6824" w:rsidP="001E6824">
      <w:pPr>
        <w:jc w:val="both"/>
        <w:rPr>
          <w:rFonts w:ascii="Times New Roman" w:hAnsi="Times New Roman" w:cs="Times New Roman"/>
          <w:b/>
          <w:sz w:val="24"/>
          <w:szCs w:val="24"/>
        </w:rPr>
      </w:pPr>
      <w:r w:rsidRPr="001E6824">
        <w:rPr>
          <w:rFonts w:ascii="Times New Roman" w:hAnsi="Times New Roman" w:cs="Times New Roman"/>
          <w:b/>
          <w:sz w:val="24"/>
          <w:szCs w:val="24"/>
        </w:rPr>
        <w:t>5. ВІДПОВІДАЛЬНІСТЬ</w:t>
      </w:r>
    </w:p>
    <w:p w:rsidR="001E6824" w:rsidRPr="001E6824" w:rsidRDefault="001E6824" w:rsidP="001E6824">
      <w:pPr>
        <w:jc w:val="both"/>
        <w:rPr>
          <w:rFonts w:ascii="Times New Roman" w:hAnsi="Times New Roman" w:cs="Times New Roman"/>
          <w:sz w:val="24"/>
          <w:szCs w:val="24"/>
        </w:rPr>
      </w:pPr>
    </w:p>
    <w:p w:rsidR="001E6824" w:rsidRPr="001E6824" w:rsidRDefault="001E6824" w:rsidP="001E6824">
      <w:pPr>
        <w:numPr>
          <w:ilvl w:val="1"/>
          <w:numId w:val="10"/>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В установленому законодавством України порядку вчитель несе відповідальність за:</w:t>
      </w:r>
    </w:p>
    <w:p w:rsidR="001E6824" w:rsidRPr="001E6824" w:rsidRDefault="001E6824" w:rsidP="001E6824">
      <w:pPr>
        <w:pStyle w:val="a3"/>
        <w:ind w:left="426"/>
        <w:rPr>
          <w:b w:val="0"/>
          <w:color w:val="auto"/>
          <w:sz w:val="24"/>
          <w:szCs w:val="24"/>
        </w:rPr>
      </w:pPr>
      <w:r w:rsidRPr="001E6824">
        <w:rPr>
          <w:b w:val="0"/>
          <w:color w:val="auto"/>
          <w:sz w:val="24"/>
          <w:szCs w:val="24"/>
        </w:rPr>
        <w:t>реалізацію не в повному обсязі освітніх програм у відповідності з навчальним планом і графіком навчального процесу;</w:t>
      </w:r>
    </w:p>
    <w:p w:rsidR="001E6824" w:rsidRPr="001E6824" w:rsidRDefault="001E6824" w:rsidP="001E6824">
      <w:pPr>
        <w:ind w:left="426"/>
        <w:jc w:val="both"/>
        <w:rPr>
          <w:rFonts w:ascii="Times New Roman" w:hAnsi="Times New Roman" w:cs="Times New Roman"/>
          <w:sz w:val="24"/>
          <w:szCs w:val="24"/>
        </w:rPr>
      </w:pPr>
      <w:r w:rsidRPr="001E6824">
        <w:rPr>
          <w:rFonts w:ascii="Times New Roman" w:hAnsi="Times New Roman" w:cs="Times New Roman"/>
          <w:sz w:val="24"/>
          <w:szCs w:val="24"/>
        </w:rPr>
        <w:t>життя та здоров’я учнів під час освітнього процесу;</w:t>
      </w:r>
    </w:p>
    <w:p w:rsidR="001E6824" w:rsidRPr="001E6824" w:rsidRDefault="001E6824" w:rsidP="001E6824">
      <w:pPr>
        <w:ind w:left="426"/>
        <w:jc w:val="both"/>
        <w:rPr>
          <w:rFonts w:ascii="Times New Roman" w:hAnsi="Times New Roman" w:cs="Times New Roman"/>
          <w:sz w:val="24"/>
          <w:szCs w:val="24"/>
        </w:rPr>
      </w:pPr>
      <w:r w:rsidRPr="001E6824">
        <w:rPr>
          <w:rFonts w:ascii="Times New Roman" w:hAnsi="Times New Roman" w:cs="Times New Roman"/>
          <w:sz w:val="24"/>
          <w:szCs w:val="24"/>
        </w:rPr>
        <w:t>порушення прав та свобод учнів.</w:t>
      </w:r>
    </w:p>
    <w:p w:rsidR="001E6824" w:rsidRPr="001E6824" w:rsidRDefault="001E6824" w:rsidP="001E6824">
      <w:pPr>
        <w:numPr>
          <w:ilvl w:val="1"/>
          <w:numId w:val="10"/>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За невиконання або неналежне виконання без поважних причин Уставу та Правил внутрішнього трудового розпорядку школи, законних розпоряджень директора школи та інших локальних нормативних актів, посадових обов’язків, установлених даною інструкцією, вчитель несе дисциплінарну відповідальність у порядку, встановленому трудовим законодавством.</w:t>
      </w:r>
    </w:p>
    <w:p w:rsidR="001E6824" w:rsidRPr="001E6824" w:rsidRDefault="001E6824" w:rsidP="001E6824">
      <w:pPr>
        <w:numPr>
          <w:ilvl w:val="1"/>
          <w:numId w:val="10"/>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 xml:space="preserve">За застосування, в тому числі неодноразове, методів виховання, пов’язаних з фізичним або психічним насиллям над особистістю учня, а також інший аморальний вчинок вчитель може бути звільнений з посади у відповідності з трудовим законодавством і Законом України “Про </w:t>
      </w:r>
      <w:proofErr w:type="spellStart"/>
      <w:r w:rsidRPr="001E6824">
        <w:rPr>
          <w:rFonts w:ascii="Times New Roman" w:hAnsi="Times New Roman" w:cs="Times New Roman"/>
          <w:sz w:val="24"/>
          <w:szCs w:val="24"/>
        </w:rPr>
        <w:t>освіту”</w:t>
      </w:r>
      <w:proofErr w:type="spellEnd"/>
      <w:r w:rsidRPr="001E6824">
        <w:rPr>
          <w:rFonts w:ascii="Times New Roman" w:hAnsi="Times New Roman" w:cs="Times New Roman"/>
          <w:sz w:val="24"/>
          <w:szCs w:val="24"/>
        </w:rPr>
        <w:t>. Звільнення за даний проступок не є засобом дисциплінарної відповідальності.</w:t>
      </w:r>
    </w:p>
    <w:p w:rsidR="001E6824" w:rsidRPr="001E6824" w:rsidRDefault="001E6824" w:rsidP="001E6824">
      <w:pPr>
        <w:numPr>
          <w:ilvl w:val="1"/>
          <w:numId w:val="10"/>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За нанесення школі та учасникам навчального процесу шкоди у зв’язку з виконанням (невиконанням) своїх посадових обов’язків учитель несе матеріальну відповідальність у порядку та межах, встановлених трудовим і громадянським законодавством.</w:t>
      </w:r>
    </w:p>
    <w:p w:rsidR="001E6824" w:rsidRPr="001E6824" w:rsidRDefault="001E6824" w:rsidP="001E6824">
      <w:pPr>
        <w:numPr>
          <w:ilvl w:val="1"/>
          <w:numId w:val="10"/>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lastRenderedPageBreak/>
        <w:t xml:space="preserve">Слідкує за справністю </w:t>
      </w:r>
      <w:proofErr w:type="spellStart"/>
      <w:r w:rsidRPr="001E6824">
        <w:rPr>
          <w:rFonts w:ascii="Times New Roman" w:hAnsi="Times New Roman" w:cs="Times New Roman"/>
          <w:sz w:val="24"/>
          <w:szCs w:val="24"/>
        </w:rPr>
        <w:t>ел.проводки</w:t>
      </w:r>
      <w:proofErr w:type="spellEnd"/>
      <w:r w:rsidRPr="001E6824">
        <w:rPr>
          <w:rFonts w:ascii="Times New Roman" w:hAnsi="Times New Roman" w:cs="Times New Roman"/>
          <w:sz w:val="24"/>
          <w:szCs w:val="24"/>
        </w:rPr>
        <w:t xml:space="preserve"> (відсутність оголених дротів), справністю роботи вимикачів, розеток. У разі виникнення пожежі використовувати первинні засоби гасіння  пожежі  (вогнегасник, вода, пісок).</w:t>
      </w:r>
    </w:p>
    <w:p w:rsidR="001E6824" w:rsidRPr="001E6824" w:rsidRDefault="001E6824" w:rsidP="001E6824">
      <w:pPr>
        <w:jc w:val="both"/>
        <w:rPr>
          <w:rFonts w:ascii="Times New Roman" w:hAnsi="Times New Roman" w:cs="Times New Roman"/>
          <w:sz w:val="24"/>
          <w:szCs w:val="24"/>
        </w:rPr>
      </w:pPr>
    </w:p>
    <w:p w:rsidR="001E6824" w:rsidRPr="001E6824" w:rsidRDefault="001E6824" w:rsidP="001E6824">
      <w:pPr>
        <w:jc w:val="both"/>
        <w:rPr>
          <w:rFonts w:ascii="Times New Roman" w:hAnsi="Times New Roman" w:cs="Times New Roman"/>
          <w:b/>
          <w:sz w:val="24"/>
          <w:szCs w:val="24"/>
        </w:rPr>
      </w:pPr>
      <w:r w:rsidRPr="001E6824">
        <w:rPr>
          <w:rFonts w:ascii="Times New Roman" w:hAnsi="Times New Roman" w:cs="Times New Roman"/>
          <w:b/>
          <w:sz w:val="24"/>
          <w:szCs w:val="24"/>
        </w:rPr>
        <w:t>6. СТОСУНКИ, ЗВ’ЯЗКИ МІЖ ПОСАДАМИ</w:t>
      </w:r>
    </w:p>
    <w:p w:rsidR="001E6824" w:rsidRPr="001E6824" w:rsidRDefault="001E6824" w:rsidP="001E6824">
      <w:pPr>
        <w:jc w:val="both"/>
        <w:rPr>
          <w:rFonts w:ascii="Times New Roman" w:hAnsi="Times New Roman" w:cs="Times New Roman"/>
          <w:sz w:val="24"/>
          <w:szCs w:val="24"/>
        </w:rPr>
      </w:pPr>
    </w:p>
    <w:p w:rsidR="001E6824" w:rsidRPr="001E6824" w:rsidRDefault="001E6824" w:rsidP="001E6824">
      <w:pPr>
        <w:jc w:val="both"/>
        <w:rPr>
          <w:rFonts w:ascii="Times New Roman" w:hAnsi="Times New Roman" w:cs="Times New Roman"/>
          <w:sz w:val="24"/>
          <w:szCs w:val="24"/>
        </w:rPr>
      </w:pPr>
      <w:r w:rsidRPr="001E6824">
        <w:rPr>
          <w:rFonts w:ascii="Times New Roman" w:hAnsi="Times New Roman" w:cs="Times New Roman"/>
          <w:sz w:val="24"/>
          <w:szCs w:val="24"/>
        </w:rPr>
        <w:t>Учитель інформатики:</w:t>
      </w:r>
    </w:p>
    <w:p w:rsidR="001E6824" w:rsidRPr="001E6824" w:rsidRDefault="001E6824" w:rsidP="001E6824">
      <w:pPr>
        <w:numPr>
          <w:ilvl w:val="1"/>
          <w:numId w:val="9"/>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 xml:space="preserve">Працює в режимі виконання обсягу встановленого йому навчального навантаження у відповідності з розкладом занять, участі в обов’язкових планових загальношкільних заходах і </w:t>
      </w:r>
      <w:proofErr w:type="spellStart"/>
      <w:r w:rsidRPr="001E6824">
        <w:rPr>
          <w:rFonts w:ascii="Times New Roman" w:hAnsi="Times New Roman" w:cs="Times New Roman"/>
          <w:sz w:val="24"/>
          <w:szCs w:val="24"/>
        </w:rPr>
        <w:t>самоплануванні</w:t>
      </w:r>
      <w:proofErr w:type="spellEnd"/>
      <w:r w:rsidRPr="001E6824">
        <w:rPr>
          <w:rFonts w:ascii="Times New Roman" w:hAnsi="Times New Roman" w:cs="Times New Roman"/>
          <w:sz w:val="24"/>
          <w:szCs w:val="24"/>
        </w:rPr>
        <w:t xml:space="preserve"> обов’язкової діяльності, на яку не встановлені норми виробітку;</w:t>
      </w:r>
    </w:p>
    <w:p w:rsidR="001E6824" w:rsidRPr="001E6824" w:rsidRDefault="001E6824" w:rsidP="001E6824">
      <w:pPr>
        <w:numPr>
          <w:ilvl w:val="1"/>
          <w:numId w:val="9"/>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У період канікул, який не збігається з відпусткою, залучається адміністрацією школи до педагогічної, методичної або організаційної роботи в межах часу, який не перевищує навчального навантаження до початку канікул. Графік роботи вчителя в канікули затверджується наказом директора школи;</w:t>
      </w:r>
    </w:p>
    <w:p w:rsidR="001E6824" w:rsidRPr="001E6824" w:rsidRDefault="001E6824" w:rsidP="001E6824">
      <w:pPr>
        <w:numPr>
          <w:ilvl w:val="1"/>
          <w:numId w:val="9"/>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Заміняє у встановленому порядку тимчасово відсутніх учителів на умовах погодинної оплати і по тарифікації, відповідно до терміна заміни;</w:t>
      </w:r>
    </w:p>
    <w:p w:rsidR="001E6824" w:rsidRPr="001E6824" w:rsidRDefault="001E6824" w:rsidP="001E6824">
      <w:pPr>
        <w:numPr>
          <w:ilvl w:val="1"/>
          <w:numId w:val="9"/>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Заміняється на період тимчасової відсутності вчителями тої же спеціальності або вчителями, які мають відставання з навчального плану у викладанні свого предмету в даному класі;</w:t>
      </w:r>
    </w:p>
    <w:p w:rsidR="001E6824" w:rsidRPr="001E6824" w:rsidRDefault="001E6824" w:rsidP="001E6824">
      <w:pPr>
        <w:numPr>
          <w:ilvl w:val="1"/>
          <w:numId w:val="9"/>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Отримує від адміністрації школи матеріали нормативно-правового та організаційно-методичного характеру, знайомиться під розписку з відповідними документами;</w:t>
      </w:r>
    </w:p>
    <w:p w:rsidR="001E6824" w:rsidRPr="001E6824" w:rsidRDefault="001E6824" w:rsidP="001E6824">
      <w:pPr>
        <w:numPr>
          <w:ilvl w:val="1"/>
          <w:numId w:val="9"/>
        </w:numPr>
        <w:spacing w:after="0" w:line="240" w:lineRule="auto"/>
        <w:jc w:val="both"/>
        <w:rPr>
          <w:rFonts w:ascii="Times New Roman" w:hAnsi="Times New Roman" w:cs="Times New Roman"/>
          <w:sz w:val="24"/>
          <w:szCs w:val="24"/>
        </w:rPr>
      </w:pPr>
      <w:r w:rsidRPr="001E6824">
        <w:rPr>
          <w:rFonts w:ascii="Times New Roman" w:hAnsi="Times New Roman" w:cs="Times New Roman"/>
          <w:sz w:val="24"/>
          <w:szCs w:val="24"/>
        </w:rPr>
        <w:t>Систематично обмінюється інформацією з питань, які входять до його компетенції, з адміністрацією та педагогічними працівниками школи.</w:t>
      </w:r>
    </w:p>
    <w:p w:rsidR="001E6824" w:rsidRPr="001E6824" w:rsidRDefault="001E6824" w:rsidP="001E6824">
      <w:pPr>
        <w:rPr>
          <w:rFonts w:ascii="Times New Roman" w:hAnsi="Times New Roman" w:cs="Times New Roman"/>
          <w:sz w:val="24"/>
          <w:szCs w:val="24"/>
        </w:rPr>
      </w:pPr>
    </w:p>
    <w:p w:rsidR="001E6824" w:rsidRPr="001E6824" w:rsidRDefault="001E6824" w:rsidP="001E6824">
      <w:pPr>
        <w:rPr>
          <w:rFonts w:ascii="Times New Roman" w:hAnsi="Times New Roman" w:cs="Times New Roman"/>
          <w:sz w:val="24"/>
          <w:szCs w:val="24"/>
        </w:rPr>
      </w:pPr>
    </w:p>
    <w:p w:rsidR="001E6824" w:rsidRPr="001E6824" w:rsidRDefault="001E6824" w:rsidP="001E6824">
      <w:pPr>
        <w:rPr>
          <w:rFonts w:ascii="Times New Roman" w:hAnsi="Times New Roman" w:cs="Times New Roman"/>
          <w:sz w:val="24"/>
          <w:szCs w:val="24"/>
        </w:rPr>
      </w:pPr>
    </w:p>
    <w:p w:rsidR="001E6824" w:rsidRPr="001E6824" w:rsidRDefault="001E6824" w:rsidP="001E6824">
      <w:pPr>
        <w:jc w:val="center"/>
        <w:rPr>
          <w:rFonts w:ascii="Times New Roman" w:hAnsi="Times New Roman" w:cs="Times New Roman"/>
          <w:sz w:val="24"/>
          <w:szCs w:val="24"/>
        </w:rPr>
      </w:pPr>
      <w:r w:rsidRPr="001E6824">
        <w:rPr>
          <w:rFonts w:ascii="Times New Roman" w:hAnsi="Times New Roman" w:cs="Times New Roman"/>
          <w:sz w:val="24"/>
          <w:szCs w:val="24"/>
        </w:rPr>
        <w:t> З інструкцією ознайомлений(а) _____________   __________________</w:t>
      </w:r>
      <w:r w:rsidRPr="001E6824">
        <w:rPr>
          <w:rFonts w:ascii="Times New Roman" w:hAnsi="Times New Roman" w:cs="Times New Roman"/>
          <w:sz w:val="24"/>
          <w:szCs w:val="24"/>
        </w:rPr>
        <w:br/>
        <w:t>                                                                                                               (підпис)         (прізвище, ініціали)</w:t>
      </w:r>
    </w:p>
    <w:p w:rsidR="001E6824" w:rsidRPr="001E6824" w:rsidRDefault="001E6824" w:rsidP="001E6824">
      <w:pPr>
        <w:rPr>
          <w:rFonts w:ascii="Times New Roman" w:hAnsi="Times New Roman" w:cs="Times New Roman"/>
          <w:sz w:val="24"/>
          <w:szCs w:val="24"/>
        </w:rPr>
      </w:pPr>
    </w:p>
    <w:p w:rsidR="001E6824" w:rsidRPr="001E6824" w:rsidRDefault="001E6824" w:rsidP="001E6824">
      <w:pPr>
        <w:rPr>
          <w:rFonts w:ascii="Times New Roman" w:hAnsi="Times New Roman" w:cs="Times New Roman"/>
          <w:sz w:val="24"/>
          <w:szCs w:val="24"/>
        </w:rPr>
      </w:pPr>
    </w:p>
    <w:p w:rsidR="001E6824" w:rsidRPr="001E6824" w:rsidRDefault="001E6824" w:rsidP="001E6824">
      <w:pPr>
        <w:rPr>
          <w:rFonts w:ascii="Times New Roman" w:hAnsi="Times New Roman" w:cs="Times New Roman"/>
          <w:sz w:val="24"/>
          <w:szCs w:val="24"/>
        </w:rPr>
      </w:pPr>
    </w:p>
    <w:p w:rsidR="001E6824" w:rsidRPr="001E6824" w:rsidRDefault="001E6824" w:rsidP="001E6824">
      <w:pPr>
        <w:rPr>
          <w:rFonts w:ascii="Times New Roman" w:hAnsi="Times New Roman" w:cs="Times New Roman"/>
          <w:sz w:val="24"/>
          <w:szCs w:val="24"/>
        </w:rPr>
      </w:pPr>
    </w:p>
    <w:p w:rsidR="001E6824" w:rsidRPr="001E6824" w:rsidRDefault="001E6824" w:rsidP="001E6824">
      <w:pPr>
        <w:rPr>
          <w:rFonts w:ascii="Times New Roman" w:hAnsi="Times New Roman" w:cs="Times New Roman"/>
          <w:sz w:val="24"/>
          <w:szCs w:val="24"/>
        </w:rPr>
      </w:pPr>
    </w:p>
    <w:p w:rsidR="001E6824" w:rsidRPr="001E6824" w:rsidRDefault="001E6824" w:rsidP="001E6824">
      <w:pPr>
        <w:rPr>
          <w:rFonts w:ascii="Times New Roman" w:hAnsi="Times New Roman" w:cs="Times New Roman"/>
          <w:sz w:val="24"/>
          <w:szCs w:val="24"/>
        </w:rPr>
      </w:pPr>
    </w:p>
    <w:p w:rsidR="001E6824" w:rsidRPr="001E6824" w:rsidRDefault="001E6824" w:rsidP="001E6824">
      <w:pPr>
        <w:rPr>
          <w:rFonts w:ascii="Times New Roman" w:hAnsi="Times New Roman" w:cs="Times New Roman"/>
          <w:sz w:val="24"/>
          <w:szCs w:val="24"/>
        </w:rPr>
      </w:pPr>
    </w:p>
    <w:p w:rsidR="001E6824" w:rsidRPr="001E6824" w:rsidRDefault="001E6824" w:rsidP="001E6824">
      <w:pPr>
        <w:rPr>
          <w:rFonts w:ascii="Times New Roman" w:hAnsi="Times New Roman" w:cs="Times New Roman"/>
          <w:sz w:val="24"/>
          <w:szCs w:val="24"/>
        </w:rPr>
      </w:pPr>
    </w:p>
    <w:p w:rsidR="001E6824" w:rsidRPr="001E6824" w:rsidRDefault="001E6824" w:rsidP="001E6824">
      <w:pPr>
        <w:rPr>
          <w:rFonts w:ascii="Times New Roman" w:hAnsi="Times New Roman" w:cs="Times New Roman"/>
          <w:sz w:val="24"/>
          <w:szCs w:val="24"/>
        </w:rPr>
      </w:pPr>
    </w:p>
    <w:p w:rsidR="00B067DB" w:rsidRPr="001E6824" w:rsidRDefault="00B067DB">
      <w:pPr>
        <w:rPr>
          <w:rFonts w:ascii="Times New Roman" w:hAnsi="Times New Roman" w:cs="Times New Roman"/>
          <w:sz w:val="24"/>
          <w:szCs w:val="24"/>
        </w:rPr>
      </w:pPr>
    </w:p>
    <w:sectPr w:rsidR="00B067DB" w:rsidRPr="001E68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070C"/>
    <w:multiLevelType w:val="multilevel"/>
    <w:tmpl w:val="428EBD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4BE562FB"/>
    <w:multiLevelType w:val="multilevel"/>
    <w:tmpl w:val="82FA1D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633417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63C720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691F135D"/>
    <w:multiLevelType w:val="singleLevel"/>
    <w:tmpl w:val="AACE1838"/>
    <w:lvl w:ilvl="0">
      <w:start w:val="1"/>
      <w:numFmt w:val="decimal"/>
      <w:lvlText w:val="%1."/>
      <w:lvlJc w:val="left"/>
      <w:pPr>
        <w:tabs>
          <w:tab w:val="num" w:pos="1500"/>
        </w:tabs>
        <w:ind w:left="1500" w:hanging="360"/>
      </w:pPr>
      <w:rPr>
        <w:rFonts w:hint="default"/>
      </w:rPr>
    </w:lvl>
  </w:abstractNum>
  <w:abstractNum w:abstractNumId="5">
    <w:nsid w:val="6F5A1D31"/>
    <w:multiLevelType w:val="multilevel"/>
    <w:tmpl w:val="274E299E"/>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722D09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76B84746"/>
    <w:multiLevelType w:val="multilevel"/>
    <w:tmpl w:val="785610FC"/>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BF71002"/>
    <w:multiLevelType w:val="multilevel"/>
    <w:tmpl w:val="6C8C909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CE10BA7"/>
    <w:multiLevelType w:val="multilevel"/>
    <w:tmpl w:val="285A88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3"/>
  </w:num>
  <w:num w:numId="3">
    <w:abstractNumId w:val="8"/>
  </w:num>
  <w:num w:numId="4">
    <w:abstractNumId w:val="0"/>
  </w:num>
  <w:num w:numId="5">
    <w:abstractNumId w:val="9"/>
  </w:num>
  <w:num w:numId="6">
    <w:abstractNumId w:val="1"/>
  </w:num>
  <w:num w:numId="7">
    <w:abstractNumId w:val="6"/>
  </w:num>
  <w:num w:numId="8">
    <w:abstractNumId w:val="4"/>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E6824"/>
    <w:rsid w:val="001E6824"/>
    <w:rsid w:val="00B067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E6824"/>
    <w:pPr>
      <w:shd w:val="clear" w:color="auto" w:fill="FFFFFF"/>
      <w:autoSpaceDE w:val="0"/>
      <w:autoSpaceDN w:val="0"/>
      <w:adjustRightInd w:val="0"/>
      <w:spacing w:after="0" w:line="240" w:lineRule="auto"/>
      <w:ind w:firstLine="360"/>
      <w:jc w:val="both"/>
    </w:pPr>
    <w:rPr>
      <w:rFonts w:ascii="Times New Roman" w:eastAsia="Times New Roman" w:hAnsi="Times New Roman" w:cs="Times New Roman"/>
      <w:color w:val="000000"/>
      <w:sz w:val="20"/>
      <w:szCs w:val="21"/>
      <w:lang w:eastAsia="ru-RU"/>
    </w:rPr>
  </w:style>
  <w:style w:type="character" w:customStyle="1" w:styleId="20">
    <w:name w:val="Основной текст с отступом 2 Знак"/>
    <w:basedOn w:val="a0"/>
    <w:link w:val="2"/>
    <w:rsid w:val="001E6824"/>
    <w:rPr>
      <w:rFonts w:ascii="Times New Roman" w:eastAsia="Times New Roman" w:hAnsi="Times New Roman" w:cs="Times New Roman"/>
      <w:color w:val="000000"/>
      <w:sz w:val="20"/>
      <w:szCs w:val="21"/>
      <w:shd w:val="clear" w:color="auto" w:fill="FFFFFF"/>
      <w:lang w:eastAsia="ru-RU"/>
    </w:rPr>
  </w:style>
  <w:style w:type="paragraph" w:styleId="a3">
    <w:name w:val="Body Text"/>
    <w:basedOn w:val="a"/>
    <w:link w:val="a4"/>
    <w:rsid w:val="001E6824"/>
    <w:pPr>
      <w:shd w:val="clear" w:color="auto" w:fill="FFFFFF"/>
      <w:autoSpaceDE w:val="0"/>
      <w:autoSpaceDN w:val="0"/>
      <w:adjustRightInd w:val="0"/>
      <w:spacing w:after="0" w:line="240" w:lineRule="auto"/>
      <w:jc w:val="center"/>
    </w:pPr>
    <w:rPr>
      <w:rFonts w:ascii="Times New Roman" w:eastAsia="Times New Roman" w:hAnsi="Times New Roman" w:cs="Times New Roman"/>
      <w:b/>
      <w:bCs/>
      <w:color w:val="434343"/>
      <w:sz w:val="32"/>
      <w:szCs w:val="32"/>
      <w:lang w:eastAsia="ru-RU"/>
    </w:rPr>
  </w:style>
  <w:style w:type="character" w:customStyle="1" w:styleId="a4">
    <w:name w:val="Основной текст Знак"/>
    <w:basedOn w:val="a0"/>
    <w:link w:val="a3"/>
    <w:rsid w:val="001E6824"/>
    <w:rPr>
      <w:rFonts w:ascii="Times New Roman" w:eastAsia="Times New Roman" w:hAnsi="Times New Roman" w:cs="Times New Roman"/>
      <w:b/>
      <w:bCs/>
      <w:color w:val="434343"/>
      <w:sz w:val="32"/>
      <w:szCs w:val="32"/>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7364</Words>
  <Characters>4198</Characters>
  <Application>Microsoft Office Word</Application>
  <DocSecurity>0</DocSecurity>
  <Lines>34</Lines>
  <Paragraphs>23</Paragraphs>
  <ScaleCrop>false</ScaleCrop>
  <Company>Microsoft</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2013-03-06T19:22:00Z</dcterms:created>
  <dcterms:modified xsi:type="dcterms:W3CDTF">2013-03-06T19:22:00Z</dcterms:modified>
</cp:coreProperties>
</file>